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F81AA" w14:textId="77777777" w:rsidR="003E06ED" w:rsidRPr="004E6429" w:rsidRDefault="003E06ED" w:rsidP="00742A97">
      <w:pPr>
        <w:spacing w:line="240" w:lineRule="auto"/>
      </w:pPr>
    </w:p>
    <w:p w14:paraId="1C5F81AB" w14:textId="77777777" w:rsidR="00551148" w:rsidRPr="004E6429" w:rsidRDefault="006E60E3" w:rsidP="00742A97">
      <w:pPr>
        <w:spacing w:line="240" w:lineRule="auto"/>
      </w:pPr>
      <w:r w:rsidRPr="004E6429">
        <w:rPr>
          <w:noProof/>
        </w:rPr>
        <w:drawing>
          <wp:inline distT="0" distB="0" distL="0" distR="0" wp14:anchorId="1C5F82C7" wp14:editId="1C5F82C8">
            <wp:extent cx="5759450" cy="19253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ddoozz 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925320"/>
                    </a:xfrm>
                    <a:prstGeom prst="rect">
                      <a:avLst/>
                    </a:prstGeom>
                  </pic:spPr>
                </pic:pic>
              </a:graphicData>
            </a:graphic>
          </wp:inline>
        </w:drawing>
      </w:r>
    </w:p>
    <w:p w14:paraId="1C5F81AC" w14:textId="77777777" w:rsidR="00551148" w:rsidRPr="004E6429" w:rsidRDefault="00551148" w:rsidP="00742A97">
      <w:pPr>
        <w:spacing w:line="240" w:lineRule="auto"/>
      </w:pPr>
    </w:p>
    <w:p w14:paraId="1C5F81AD" w14:textId="422F9B65" w:rsidR="003E06ED" w:rsidRPr="004E6429" w:rsidRDefault="003E06ED" w:rsidP="00742A97">
      <w:pPr>
        <w:spacing w:line="240" w:lineRule="auto"/>
        <w:jc w:val="center"/>
        <w:rPr>
          <w:sz w:val="40"/>
          <w:szCs w:val="40"/>
        </w:rPr>
      </w:pPr>
      <w:r w:rsidRPr="004E6429">
        <w:rPr>
          <w:sz w:val="40"/>
          <w:szCs w:val="40"/>
        </w:rPr>
        <w:t>Pedagogisch Werkplan</w:t>
      </w:r>
    </w:p>
    <w:p w14:paraId="37694816" w14:textId="0F236322" w:rsidR="00A52221" w:rsidRDefault="00EE7787" w:rsidP="00742A97">
      <w:pPr>
        <w:spacing w:line="240" w:lineRule="auto"/>
        <w:jc w:val="center"/>
        <w:rPr>
          <w:sz w:val="40"/>
          <w:szCs w:val="40"/>
        </w:rPr>
      </w:pPr>
      <w:r w:rsidRPr="52DDD80F">
        <w:rPr>
          <w:sz w:val="40"/>
          <w:szCs w:val="40"/>
        </w:rPr>
        <w:t>Kinderdagverblijf</w:t>
      </w:r>
      <w:r w:rsidR="004C7F30" w:rsidRPr="52DDD80F">
        <w:rPr>
          <w:sz w:val="40"/>
          <w:szCs w:val="40"/>
        </w:rPr>
        <w:t xml:space="preserve"> (KDV)</w:t>
      </w:r>
      <w:r w:rsidRPr="52DDD80F">
        <w:rPr>
          <w:sz w:val="40"/>
          <w:szCs w:val="40"/>
        </w:rPr>
        <w:t xml:space="preserve"> </w:t>
      </w:r>
    </w:p>
    <w:sdt>
      <w:sdtPr>
        <w:rPr>
          <w:rFonts w:eastAsia="Calibri" w:cs="Calibri"/>
          <w:color w:val="000000" w:themeColor="text1"/>
          <w:sz w:val="40"/>
          <w:szCs w:val="40"/>
        </w:rPr>
        <w:id w:val="-377857450"/>
        <w:placeholder>
          <w:docPart w:val="DefaultPlaceholder_-1854013440"/>
        </w:placeholder>
      </w:sdtPr>
      <w:sdtEndPr>
        <w:rPr>
          <w:highlight w:val="yellow"/>
        </w:rPr>
      </w:sdtEndPr>
      <w:sdtContent>
        <w:p w14:paraId="662ED9AC" w14:textId="6B30C068" w:rsidR="001F7D74" w:rsidRPr="001B56A2" w:rsidRDefault="009536AF" w:rsidP="00742A97">
          <w:pPr>
            <w:spacing w:line="240" w:lineRule="auto"/>
            <w:jc w:val="center"/>
            <w:rPr>
              <w:rFonts w:eastAsia="Calibri" w:cs="Calibri"/>
              <w:color w:val="000000" w:themeColor="text1"/>
              <w:sz w:val="40"/>
              <w:szCs w:val="40"/>
            </w:rPr>
          </w:pPr>
          <w:r>
            <w:rPr>
              <w:rFonts w:eastAsia="Calibri" w:cs="Calibri"/>
              <w:color w:val="000000" w:themeColor="text1"/>
              <w:sz w:val="40"/>
              <w:szCs w:val="40"/>
            </w:rPr>
            <w:t>Binnenhaven</w:t>
          </w:r>
        </w:p>
      </w:sdtContent>
    </w:sdt>
    <w:p w14:paraId="5C3732BE" w14:textId="77777777" w:rsidR="00941894" w:rsidRDefault="00941894" w:rsidP="00742A97">
      <w:pPr>
        <w:spacing w:line="240" w:lineRule="auto"/>
      </w:pPr>
    </w:p>
    <w:p w14:paraId="388D9E76" w14:textId="77777777" w:rsidR="00941894" w:rsidRDefault="00941894" w:rsidP="00742A97">
      <w:pPr>
        <w:spacing w:line="240" w:lineRule="auto"/>
      </w:pPr>
    </w:p>
    <w:p w14:paraId="537770BD" w14:textId="77777777" w:rsidR="00941894" w:rsidRDefault="00941894" w:rsidP="00742A97">
      <w:pPr>
        <w:spacing w:line="240" w:lineRule="auto"/>
      </w:pPr>
    </w:p>
    <w:p w14:paraId="5A7BBE89" w14:textId="0A6F6329" w:rsidR="00941894" w:rsidRDefault="007203B7" w:rsidP="00742A97">
      <w:pPr>
        <w:spacing w:line="240" w:lineRule="auto"/>
      </w:pPr>
      <w:r>
        <w:rPr>
          <w:noProof/>
        </w:rPr>
        <w:drawing>
          <wp:inline distT="0" distB="0" distL="0" distR="0" wp14:anchorId="6E3BC4BA" wp14:editId="0F8CB660">
            <wp:extent cx="5759450" cy="3843655"/>
            <wp:effectExtent l="0" t="0" r="0" b="4445"/>
            <wp:docPr id="226466480" name="Afbeelding 1" descr="Afbeelding met persoon, peuter,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6480" name="Afbeelding 1" descr="Afbeelding met persoon, peuter, kleding, Menselijk gezich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43655"/>
                    </a:xfrm>
                    <a:prstGeom prst="rect">
                      <a:avLst/>
                    </a:prstGeom>
                  </pic:spPr>
                </pic:pic>
              </a:graphicData>
            </a:graphic>
          </wp:inline>
        </w:drawing>
      </w:r>
    </w:p>
    <w:p w14:paraId="147D0D4F" w14:textId="77777777" w:rsidR="00941894" w:rsidRDefault="00941894" w:rsidP="00742A97">
      <w:pPr>
        <w:spacing w:line="240" w:lineRule="auto"/>
      </w:pPr>
    </w:p>
    <w:p w14:paraId="3718FACA" w14:textId="77777777" w:rsidR="00941894" w:rsidRDefault="00941894" w:rsidP="00742A97">
      <w:pPr>
        <w:spacing w:line="240" w:lineRule="auto"/>
      </w:pPr>
    </w:p>
    <w:sdt>
      <w:sdtPr>
        <w:rPr>
          <w:bCs w:val="0"/>
          <w:caps w:val="0"/>
          <w:color w:val="auto"/>
          <w:spacing w:val="0"/>
          <w:sz w:val="20"/>
          <w:szCs w:val="20"/>
          <w:lang w:bidi="ar-SA"/>
        </w:rPr>
        <w:id w:val="-1211957679"/>
        <w:docPartObj>
          <w:docPartGallery w:val="Table of Contents"/>
          <w:docPartUnique/>
        </w:docPartObj>
      </w:sdtPr>
      <w:sdtEndPr>
        <w:rPr>
          <w:b/>
          <w:bCs/>
        </w:rPr>
      </w:sdtEndPr>
      <w:sdtContent>
        <w:p w14:paraId="5E63D66C" w14:textId="2137270C" w:rsidR="00245ECA" w:rsidRDefault="00245ECA" w:rsidP="00742A97">
          <w:pPr>
            <w:pStyle w:val="Kopvaninhoudsopgave"/>
            <w:spacing w:line="240" w:lineRule="auto"/>
          </w:pPr>
          <w:r>
            <w:t>Inhoudsopgave</w:t>
          </w:r>
        </w:p>
        <w:p w14:paraId="74084E43" w14:textId="0DF66882" w:rsidR="00BF69C1" w:rsidRDefault="00245ECA">
          <w:pPr>
            <w:pStyle w:val="Inhopg1"/>
            <w:tabs>
              <w:tab w:val="right" w:leader="dot" w:pos="9060"/>
            </w:tabs>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98802078" w:history="1">
            <w:r w:rsidR="00BF69C1" w:rsidRPr="006D132E">
              <w:rPr>
                <w:rStyle w:val="Hyperlink"/>
                <w:noProof/>
              </w:rPr>
              <w:t>Voorwoord</w:t>
            </w:r>
            <w:r w:rsidR="00BF69C1">
              <w:rPr>
                <w:noProof/>
                <w:webHidden/>
              </w:rPr>
              <w:tab/>
            </w:r>
            <w:r w:rsidR="00BF69C1">
              <w:rPr>
                <w:noProof/>
                <w:webHidden/>
              </w:rPr>
              <w:fldChar w:fldCharType="begin"/>
            </w:r>
            <w:r w:rsidR="00BF69C1">
              <w:rPr>
                <w:noProof/>
                <w:webHidden/>
              </w:rPr>
              <w:instrText xml:space="preserve"> PAGEREF _Toc198802078 \h </w:instrText>
            </w:r>
            <w:r w:rsidR="00BF69C1">
              <w:rPr>
                <w:noProof/>
                <w:webHidden/>
              </w:rPr>
            </w:r>
            <w:r w:rsidR="00BF69C1">
              <w:rPr>
                <w:noProof/>
                <w:webHidden/>
              </w:rPr>
              <w:fldChar w:fldCharType="separate"/>
            </w:r>
            <w:r w:rsidR="00992A0A">
              <w:rPr>
                <w:noProof/>
                <w:webHidden/>
              </w:rPr>
              <w:t>4</w:t>
            </w:r>
            <w:r w:rsidR="00BF69C1">
              <w:rPr>
                <w:noProof/>
                <w:webHidden/>
              </w:rPr>
              <w:fldChar w:fldCharType="end"/>
            </w:r>
          </w:hyperlink>
        </w:p>
        <w:p w14:paraId="7DAF5E24" w14:textId="36007DB5"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79" w:history="1">
            <w:r w:rsidRPr="006D132E">
              <w:rPr>
                <w:rStyle w:val="Hyperlink"/>
                <w:noProof/>
              </w:rPr>
              <w:t>Locatiegebonden informatie</w:t>
            </w:r>
            <w:r>
              <w:rPr>
                <w:noProof/>
                <w:webHidden/>
              </w:rPr>
              <w:tab/>
            </w:r>
            <w:r>
              <w:rPr>
                <w:noProof/>
                <w:webHidden/>
              </w:rPr>
              <w:fldChar w:fldCharType="begin"/>
            </w:r>
            <w:r>
              <w:rPr>
                <w:noProof/>
                <w:webHidden/>
              </w:rPr>
              <w:instrText xml:space="preserve"> PAGEREF _Toc198802079 \h </w:instrText>
            </w:r>
            <w:r>
              <w:rPr>
                <w:noProof/>
                <w:webHidden/>
              </w:rPr>
            </w:r>
            <w:r>
              <w:rPr>
                <w:noProof/>
                <w:webHidden/>
              </w:rPr>
              <w:fldChar w:fldCharType="separate"/>
            </w:r>
            <w:r w:rsidR="00992A0A">
              <w:rPr>
                <w:noProof/>
                <w:webHidden/>
              </w:rPr>
              <w:t>4</w:t>
            </w:r>
            <w:r>
              <w:rPr>
                <w:noProof/>
                <w:webHidden/>
              </w:rPr>
              <w:fldChar w:fldCharType="end"/>
            </w:r>
          </w:hyperlink>
        </w:p>
        <w:p w14:paraId="4BBB8A62" w14:textId="6C16A0BA"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80" w:history="1">
            <w:r w:rsidRPr="006D132E">
              <w:rPr>
                <w:rStyle w:val="Hyperlink"/>
                <w:noProof/>
              </w:rPr>
              <w:t>Hoofdstuk 1 – De locatie</w:t>
            </w:r>
            <w:r>
              <w:rPr>
                <w:noProof/>
                <w:webHidden/>
              </w:rPr>
              <w:tab/>
            </w:r>
            <w:r>
              <w:rPr>
                <w:noProof/>
                <w:webHidden/>
              </w:rPr>
              <w:fldChar w:fldCharType="begin"/>
            </w:r>
            <w:r>
              <w:rPr>
                <w:noProof/>
                <w:webHidden/>
              </w:rPr>
              <w:instrText xml:space="preserve"> PAGEREF _Toc198802080 \h </w:instrText>
            </w:r>
            <w:r>
              <w:rPr>
                <w:noProof/>
                <w:webHidden/>
              </w:rPr>
            </w:r>
            <w:r>
              <w:rPr>
                <w:noProof/>
                <w:webHidden/>
              </w:rPr>
              <w:fldChar w:fldCharType="separate"/>
            </w:r>
            <w:r w:rsidR="00992A0A">
              <w:rPr>
                <w:noProof/>
                <w:webHidden/>
              </w:rPr>
              <w:t>4</w:t>
            </w:r>
            <w:r>
              <w:rPr>
                <w:noProof/>
                <w:webHidden/>
              </w:rPr>
              <w:fldChar w:fldCharType="end"/>
            </w:r>
          </w:hyperlink>
        </w:p>
        <w:p w14:paraId="74B89C74" w14:textId="79076305"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1" w:history="1">
            <w:r w:rsidRPr="006D132E">
              <w:rPr>
                <w:rStyle w:val="Hyperlink"/>
                <w:noProof/>
              </w:rPr>
              <w:t xml:space="preserve">1.1 </w:t>
            </w:r>
            <w:r>
              <w:rPr>
                <w:rFonts w:asciiTheme="minorHAnsi" w:hAnsiTheme="minorHAnsi"/>
                <w:noProof/>
                <w:kern w:val="2"/>
                <w:sz w:val="24"/>
                <w:szCs w:val="24"/>
                <w14:ligatures w14:val="standardContextual"/>
              </w:rPr>
              <w:tab/>
            </w:r>
            <w:r w:rsidRPr="006D132E">
              <w:rPr>
                <w:rStyle w:val="Hyperlink"/>
                <w:noProof/>
              </w:rPr>
              <w:t>De locatie binnen</w:t>
            </w:r>
            <w:r>
              <w:rPr>
                <w:noProof/>
                <w:webHidden/>
              </w:rPr>
              <w:tab/>
            </w:r>
            <w:r>
              <w:rPr>
                <w:noProof/>
                <w:webHidden/>
              </w:rPr>
              <w:fldChar w:fldCharType="begin"/>
            </w:r>
            <w:r>
              <w:rPr>
                <w:noProof/>
                <w:webHidden/>
              </w:rPr>
              <w:instrText xml:space="preserve"> PAGEREF _Toc198802081 \h </w:instrText>
            </w:r>
            <w:r>
              <w:rPr>
                <w:noProof/>
                <w:webHidden/>
              </w:rPr>
            </w:r>
            <w:r>
              <w:rPr>
                <w:noProof/>
                <w:webHidden/>
              </w:rPr>
              <w:fldChar w:fldCharType="separate"/>
            </w:r>
            <w:r w:rsidR="00992A0A">
              <w:rPr>
                <w:noProof/>
                <w:webHidden/>
              </w:rPr>
              <w:t>4</w:t>
            </w:r>
            <w:r>
              <w:rPr>
                <w:noProof/>
                <w:webHidden/>
              </w:rPr>
              <w:fldChar w:fldCharType="end"/>
            </w:r>
          </w:hyperlink>
        </w:p>
        <w:p w14:paraId="6956F996" w14:textId="5064B8AA"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2" w:history="1">
            <w:r w:rsidRPr="006D132E">
              <w:rPr>
                <w:rStyle w:val="Hyperlink"/>
                <w:noProof/>
              </w:rPr>
              <w:t xml:space="preserve">1.2 </w:t>
            </w:r>
            <w:r>
              <w:rPr>
                <w:rFonts w:asciiTheme="minorHAnsi" w:hAnsiTheme="minorHAnsi"/>
                <w:noProof/>
                <w:kern w:val="2"/>
                <w:sz w:val="24"/>
                <w:szCs w:val="24"/>
                <w14:ligatures w14:val="standardContextual"/>
              </w:rPr>
              <w:tab/>
            </w:r>
            <w:r w:rsidRPr="006D132E">
              <w:rPr>
                <w:rStyle w:val="Hyperlink"/>
                <w:noProof/>
              </w:rPr>
              <w:t>De locatie buiten</w:t>
            </w:r>
            <w:r>
              <w:rPr>
                <w:noProof/>
                <w:webHidden/>
              </w:rPr>
              <w:tab/>
            </w:r>
            <w:r>
              <w:rPr>
                <w:noProof/>
                <w:webHidden/>
              </w:rPr>
              <w:fldChar w:fldCharType="begin"/>
            </w:r>
            <w:r>
              <w:rPr>
                <w:noProof/>
                <w:webHidden/>
              </w:rPr>
              <w:instrText xml:space="preserve"> PAGEREF _Toc198802082 \h </w:instrText>
            </w:r>
            <w:r>
              <w:rPr>
                <w:noProof/>
                <w:webHidden/>
              </w:rPr>
            </w:r>
            <w:r>
              <w:rPr>
                <w:noProof/>
                <w:webHidden/>
              </w:rPr>
              <w:fldChar w:fldCharType="separate"/>
            </w:r>
            <w:r w:rsidR="00992A0A">
              <w:rPr>
                <w:noProof/>
                <w:webHidden/>
              </w:rPr>
              <w:t>5</w:t>
            </w:r>
            <w:r>
              <w:rPr>
                <w:noProof/>
                <w:webHidden/>
              </w:rPr>
              <w:fldChar w:fldCharType="end"/>
            </w:r>
          </w:hyperlink>
        </w:p>
        <w:p w14:paraId="48B1DB9D" w14:textId="6D45679F"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3" w:history="1">
            <w:r w:rsidRPr="006D132E">
              <w:rPr>
                <w:rStyle w:val="Hyperlink"/>
                <w:noProof/>
              </w:rPr>
              <w:t>1.3</w:t>
            </w:r>
            <w:r>
              <w:rPr>
                <w:rFonts w:asciiTheme="minorHAnsi" w:hAnsiTheme="minorHAnsi"/>
                <w:noProof/>
                <w:kern w:val="2"/>
                <w:sz w:val="24"/>
                <w:szCs w:val="24"/>
                <w14:ligatures w14:val="standardContextual"/>
              </w:rPr>
              <w:tab/>
            </w:r>
            <w:r w:rsidRPr="006D132E">
              <w:rPr>
                <w:rStyle w:val="Hyperlink"/>
                <w:noProof/>
              </w:rPr>
              <w:t>De (stam)groepen en mentorschap</w:t>
            </w:r>
            <w:r>
              <w:rPr>
                <w:noProof/>
                <w:webHidden/>
              </w:rPr>
              <w:tab/>
            </w:r>
            <w:r>
              <w:rPr>
                <w:noProof/>
                <w:webHidden/>
              </w:rPr>
              <w:fldChar w:fldCharType="begin"/>
            </w:r>
            <w:r>
              <w:rPr>
                <w:noProof/>
                <w:webHidden/>
              </w:rPr>
              <w:instrText xml:space="preserve"> PAGEREF _Toc198802083 \h </w:instrText>
            </w:r>
            <w:r>
              <w:rPr>
                <w:noProof/>
                <w:webHidden/>
              </w:rPr>
            </w:r>
            <w:r>
              <w:rPr>
                <w:noProof/>
                <w:webHidden/>
              </w:rPr>
              <w:fldChar w:fldCharType="separate"/>
            </w:r>
            <w:r w:rsidR="00992A0A">
              <w:rPr>
                <w:noProof/>
                <w:webHidden/>
              </w:rPr>
              <w:t>5</w:t>
            </w:r>
            <w:r>
              <w:rPr>
                <w:noProof/>
                <w:webHidden/>
              </w:rPr>
              <w:fldChar w:fldCharType="end"/>
            </w:r>
          </w:hyperlink>
        </w:p>
        <w:p w14:paraId="6A42F3FE" w14:textId="4BC47112"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84" w:history="1">
            <w:r w:rsidRPr="006D132E">
              <w:rPr>
                <w:rStyle w:val="Hyperlink"/>
                <w:rFonts w:eastAsia="Calibri"/>
                <w:noProof/>
              </w:rPr>
              <w:t>Hoofdstuk 2- dagritme KDV</w:t>
            </w:r>
            <w:r>
              <w:rPr>
                <w:noProof/>
                <w:webHidden/>
              </w:rPr>
              <w:tab/>
            </w:r>
            <w:r>
              <w:rPr>
                <w:noProof/>
                <w:webHidden/>
              </w:rPr>
              <w:fldChar w:fldCharType="begin"/>
            </w:r>
            <w:r>
              <w:rPr>
                <w:noProof/>
                <w:webHidden/>
              </w:rPr>
              <w:instrText xml:space="preserve"> PAGEREF _Toc198802084 \h </w:instrText>
            </w:r>
            <w:r>
              <w:rPr>
                <w:noProof/>
                <w:webHidden/>
              </w:rPr>
            </w:r>
            <w:r>
              <w:rPr>
                <w:noProof/>
                <w:webHidden/>
              </w:rPr>
              <w:fldChar w:fldCharType="separate"/>
            </w:r>
            <w:r w:rsidR="00992A0A">
              <w:rPr>
                <w:noProof/>
                <w:webHidden/>
              </w:rPr>
              <w:t>5</w:t>
            </w:r>
            <w:r>
              <w:rPr>
                <w:noProof/>
                <w:webHidden/>
              </w:rPr>
              <w:fldChar w:fldCharType="end"/>
            </w:r>
          </w:hyperlink>
        </w:p>
        <w:p w14:paraId="25974EF0" w14:textId="15776A47"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5" w:history="1">
            <w:r w:rsidRPr="006D132E">
              <w:rPr>
                <w:rStyle w:val="Hyperlink"/>
                <w:noProof/>
              </w:rPr>
              <w:t>2.1</w:t>
            </w:r>
            <w:r>
              <w:rPr>
                <w:rFonts w:asciiTheme="minorHAnsi" w:hAnsiTheme="minorHAnsi"/>
                <w:noProof/>
                <w:kern w:val="2"/>
                <w:sz w:val="24"/>
                <w:szCs w:val="24"/>
                <w14:ligatures w14:val="standardContextual"/>
              </w:rPr>
              <w:tab/>
            </w:r>
            <w:r w:rsidRPr="006D132E">
              <w:rPr>
                <w:rStyle w:val="Hyperlink"/>
                <w:noProof/>
              </w:rPr>
              <w:t>Dagelijkse activiteiten en thema’s</w:t>
            </w:r>
            <w:r>
              <w:rPr>
                <w:noProof/>
                <w:webHidden/>
              </w:rPr>
              <w:tab/>
            </w:r>
            <w:r>
              <w:rPr>
                <w:noProof/>
                <w:webHidden/>
              </w:rPr>
              <w:fldChar w:fldCharType="begin"/>
            </w:r>
            <w:r>
              <w:rPr>
                <w:noProof/>
                <w:webHidden/>
              </w:rPr>
              <w:instrText xml:space="preserve"> PAGEREF _Toc198802085 \h </w:instrText>
            </w:r>
            <w:r>
              <w:rPr>
                <w:noProof/>
                <w:webHidden/>
              </w:rPr>
            </w:r>
            <w:r>
              <w:rPr>
                <w:noProof/>
                <w:webHidden/>
              </w:rPr>
              <w:fldChar w:fldCharType="separate"/>
            </w:r>
            <w:r w:rsidR="00992A0A">
              <w:rPr>
                <w:noProof/>
                <w:webHidden/>
              </w:rPr>
              <w:t>5</w:t>
            </w:r>
            <w:r>
              <w:rPr>
                <w:noProof/>
                <w:webHidden/>
              </w:rPr>
              <w:fldChar w:fldCharType="end"/>
            </w:r>
          </w:hyperlink>
        </w:p>
        <w:p w14:paraId="38BC03BC" w14:textId="07B02D81"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6" w:history="1">
            <w:r w:rsidRPr="006D132E">
              <w:rPr>
                <w:rStyle w:val="Hyperlink"/>
                <w:noProof/>
                <w:lang w:eastAsia="en-US"/>
              </w:rPr>
              <w:t>2.2</w:t>
            </w:r>
            <w:r>
              <w:rPr>
                <w:rFonts w:asciiTheme="minorHAnsi" w:hAnsiTheme="minorHAnsi"/>
                <w:noProof/>
                <w:kern w:val="2"/>
                <w:sz w:val="24"/>
                <w:szCs w:val="24"/>
                <w14:ligatures w14:val="standardContextual"/>
              </w:rPr>
              <w:tab/>
            </w:r>
            <w:r w:rsidRPr="006D132E">
              <w:rPr>
                <w:rStyle w:val="Hyperlink"/>
                <w:noProof/>
                <w:lang w:eastAsia="en-US"/>
              </w:rPr>
              <w:t>Speelgoed van thuis</w:t>
            </w:r>
            <w:r>
              <w:rPr>
                <w:noProof/>
                <w:webHidden/>
              </w:rPr>
              <w:tab/>
            </w:r>
            <w:r>
              <w:rPr>
                <w:noProof/>
                <w:webHidden/>
              </w:rPr>
              <w:fldChar w:fldCharType="begin"/>
            </w:r>
            <w:r>
              <w:rPr>
                <w:noProof/>
                <w:webHidden/>
              </w:rPr>
              <w:instrText xml:space="preserve"> PAGEREF _Toc198802086 \h </w:instrText>
            </w:r>
            <w:r>
              <w:rPr>
                <w:noProof/>
                <w:webHidden/>
              </w:rPr>
            </w:r>
            <w:r>
              <w:rPr>
                <w:noProof/>
                <w:webHidden/>
              </w:rPr>
              <w:fldChar w:fldCharType="separate"/>
            </w:r>
            <w:r w:rsidR="00992A0A">
              <w:rPr>
                <w:noProof/>
                <w:webHidden/>
              </w:rPr>
              <w:t>6</w:t>
            </w:r>
            <w:r>
              <w:rPr>
                <w:noProof/>
                <w:webHidden/>
              </w:rPr>
              <w:fldChar w:fldCharType="end"/>
            </w:r>
          </w:hyperlink>
        </w:p>
        <w:p w14:paraId="1FE82621" w14:textId="64033D94"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87" w:history="1">
            <w:r w:rsidRPr="006D132E">
              <w:rPr>
                <w:rStyle w:val="Hyperlink"/>
                <w:noProof/>
              </w:rPr>
              <w:t>2.3</w:t>
            </w:r>
            <w:r>
              <w:rPr>
                <w:rFonts w:asciiTheme="minorHAnsi" w:hAnsiTheme="minorHAnsi"/>
                <w:noProof/>
                <w:kern w:val="2"/>
                <w:sz w:val="24"/>
                <w:szCs w:val="24"/>
                <w14:ligatures w14:val="standardContextual"/>
              </w:rPr>
              <w:tab/>
            </w:r>
            <w:r w:rsidRPr="006D132E">
              <w:rPr>
                <w:rStyle w:val="Hyperlink"/>
                <w:noProof/>
              </w:rPr>
              <w:t>Activiteiten buiten de stamgroepen</w:t>
            </w:r>
            <w:r>
              <w:rPr>
                <w:noProof/>
                <w:webHidden/>
              </w:rPr>
              <w:tab/>
            </w:r>
            <w:r>
              <w:rPr>
                <w:noProof/>
                <w:webHidden/>
              </w:rPr>
              <w:fldChar w:fldCharType="begin"/>
            </w:r>
            <w:r>
              <w:rPr>
                <w:noProof/>
                <w:webHidden/>
              </w:rPr>
              <w:instrText xml:space="preserve"> PAGEREF _Toc198802087 \h </w:instrText>
            </w:r>
            <w:r>
              <w:rPr>
                <w:noProof/>
                <w:webHidden/>
              </w:rPr>
            </w:r>
            <w:r>
              <w:rPr>
                <w:noProof/>
                <w:webHidden/>
              </w:rPr>
              <w:fldChar w:fldCharType="separate"/>
            </w:r>
            <w:r w:rsidR="00992A0A">
              <w:rPr>
                <w:noProof/>
                <w:webHidden/>
              </w:rPr>
              <w:t>6</w:t>
            </w:r>
            <w:r>
              <w:rPr>
                <w:noProof/>
                <w:webHidden/>
              </w:rPr>
              <w:fldChar w:fldCharType="end"/>
            </w:r>
          </w:hyperlink>
        </w:p>
        <w:p w14:paraId="280B89DF" w14:textId="19BD41FD"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88" w:history="1">
            <w:r w:rsidRPr="006D132E">
              <w:rPr>
                <w:rStyle w:val="Hyperlink"/>
                <w:rFonts w:eastAsia="Calibri"/>
                <w:noProof/>
              </w:rPr>
              <w:t>Hoofdstuk 3- Samenwerkingsverbanden</w:t>
            </w:r>
            <w:r>
              <w:rPr>
                <w:noProof/>
                <w:webHidden/>
              </w:rPr>
              <w:tab/>
            </w:r>
            <w:r>
              <w:rPr>
                <w:noProof/>
                <w:webHidden/>
              </w:rPr>
              <w:fldChar w:fldCharType="begin"/>
            </w:r>
            <w:r>
              <w:rPr>
                <w:noProof/>
                <w:webHidden/>
              </w:rPr>
              <w:instrText xml:space="preserve"> PAGEREF _Toc198802088 \h </w:instrText>
            </w:r>
            <w:r>
              <w:rPr>
                <w:noProof/>
                <w:webHidden/>
              </w:rPr>
            </w:r>
            <w:r>
              <w:rPr>
                <w:noProof/>
                <w:webHidden/>
              </w:rPr>
              <w:fldChar w:fldCharType="separate"/>
            </w:r>
            <w:r w:rsidR="00992A0A">
              <w:rPr>
                <w:noProof/>
                <w:webHidden/>
              </w:rPr>
              <w:t>6</w:t>
            </w:r>
            <w:r>
              <w:rPr>
                <w:noProof/>
                <w:webHidden/>
              </w:rPr>
              <w:fldChar w:fldCharType="end"/>
            </w:r>
          </w:hyperlink>
        </w:p>
        <w:p w14:paraId="5DB4E73B" w14:textId="6FAC1F40"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89" w:history="1">
            <w:r w:rsidRPr="006D132E">
              <w:rPr>
                <w:rStyle w:val="Hyperlink"/>
                <w:rFonts w:eastAsia="Calibri"/>
                <w:noProof/>
              </w:rPr>
              <w:t>Hoofdstuk 4 - Pedagogisch Klimaat</w:t>
            </w:r>
            <w:r>
              <w:rPr>
                <w:noProof/>
                <w:webHidden/>
              </w:rPr>
              <w:tab/>
            </w:r>
            <w:r>
              <w:rPr>
                <w:noProof/>
                <w:webHidden/>
              </w:rPr>
              <w:fldChar w:fldCharType="begin"/>
            </w:r>
            <w:r>
              <w:rPr>
                <w:noProof/>
                <w:webHidden/>
              </w:rPr>
              <w:instrText xml:space="preserve"> PAGEREF _Toc198802089 \h </w:instrText>
            </w:r>
            <w:r>
              <w:rPr>
                <w:noProof/>
                <w:webHidden/>
              </w:rPr>
            </w:r>
            <w:r>
              <w:rPr>
                <w:noProof/>
                <w:webHidden/>
              </w:rPr>
              <w:fldChar w:fldCharType="separate"/>
            </w:r>
            <w:r w:rsidR="00992A0A">
              <w:rPr>
                <w:noProof/>
                <w:webHidden/>
              </w:rPr>
              <w:t>6</w:t>
            </w:r>
            <w:r>
              <w:rPr>
                <w:noProof/>
                <w:webHidden/>
              </w:rPr>
              <w:fldChar w:fldCharType="end"/>
            </w:r>
          </w:hyperlink>
        </w:p>
        <w:p w14:paraId="0017BD9F" w14:textId="2F31A0F9"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0" w:history="1">
            <w:r w:rsidRPr="006D132E">
              <w:rPr>
                <w:rStyle w:val="Hyperlink"/>
                <w:noProof/>
              </w:rPr>
              <w:t>4.1</w:t>
            </w:r>
            <w:r>
              <w:rPr>
                <w:rFonts w:asciiTheme="minorHAnsi" w:hAnsiTheme="minorHAnsi"/>
                <w:noProof/>
                <w:kern w:val="2"/>
                <w:sz w:val="24"/>
                <w:szCs w:val="24"/>
                <w14:ligatures w14:val="standardContextual"/>
              </w:rPr>
              <w:tab/>
            </w:r>
            <w:r w:rsidRPr="006D132E">
              <w:rPr>
                <w:rStyle w:val="Hyperlink"/>
                <w:noProof/>
              </w:rPr>
              <w:t>De vijf richtinggevers van Kiddoozz</w:t>
            </w:r>
            <w:r>
              <w:rPr>
                <w:noProof/>
                <w:webHidden/>
              </w:rPr>
              <w:tab/>
            </w:r>
            <w:r>
              <w:rPr>
                <w:noProof/>
                <w:webHidden/>
              </w:rPr>
              <w:fldChar w:fldCharType="begin"/>
            </w:r>
            <w:r>
              <w:rPr>
                <w:noProof/>
                <w:webHidden/>
              </w:rPr>
              <w:instrText xml:space="preserve"> PAGEREF _Toc198802090 \h </w:instrText>
            </w:r>
            <w:r>
              <w:rPr>
                <w:noProof/>
                <w:webHidden/>
              </w:rPr>
            </w:r>
            <w:r>
              <w:rPr>
                <w:noProof/>
                <w:webHidden/>
              </w:rPr>
              <w:fldChar w:fldCharType="separate"/>
            </w:r>
            <w:r w:rsidR="00992A0A">
              <w:rPr>
                <w:noProof/>
                <w:webHidden/>
              </w:rPr>
              <w:t>6</w:t>
            </w:r>
            <w:r>
              <w:rPr>
                <w:noProof/>
                <w:webHidden/>
              </w:rPr>
              <w:fldChar w:fldCharType="end"/>
            </w:r>
          </w:hyperlink>
        </w:p>
        <w:p w14:paraId="29D2218E" w14:textId="00257177"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1" w:history="1">
            <w:r w:rsidRPr="006D132E">
              <w:rPr>
                <w:rStyle w:val="Hyperlink"/>
                <w:noProof/>
              </w:rPr>
              <w:t>4.2</w:t>
            </w:r>
            <w:r>
              <w:rPr>
                <w:rFonts w:asciiTheme="minorHAnsi" w:hAnsiTheme="minorHAnsi"/>
                <w:noProof/>
                <w:kern w:val="2"/>
                <w:sz w:val="24"/>
                <w:szCs w:val="24"/>
                <w14:ligatures w14:val="standardContextual"/>
              </w:rPr>
              <w:tab/>
            </w:r>
            <w:r w:rsidRPr="006D132E">
              <w:rPr>
                <w:rStyle w:val="Hyperlink"/>
                <w:noProof/>
              </w:rPr>
              <w:t>Pedagogische visie</w:t>
            </w:r>
            <w:r>
              <w:rPr>
                <w:noProof/>
                <w:webHidden/>
              </w:rPr>
              <w:tab/>
            </w:r>
            <w:r>
              <w:rPr>
                <w:noProof/>
                <w:webHidden/>
              </w:rPr>
              <w:fldChar w:fldCharType="begin"/>
            </w:r>
            <w:r>
              <w:rPr>
                <w:noProof/>
                <w:webHidden/>
              </w:rPr>
              <w:instrText xml:space="preserve"> PAGEREF _Toc198802091 \h </w:instrText>
            </w:r>
            <w:r>
              <w:rPr>
                <w:noProof/>
                <w:webHidden/>
              </w:rPr>
            </w:r>
            <w:r>
              <w:rPr>
                <w:noProof/>
                <w:webHidden/>
              </w:rPr>
              <w:fldChar w:fldCharType="separate"/>
            </w:r>
            <w:r w:rsidR="00992A0A">
              <w:rPr>
                <w:noProof/>
                <w:webHidden/>
              </w:rPr>
              <w:t>7</w:t>
            </w:r>
            <w:r>
              <w:rPr>
                <w:noProof/>
                <w:webHidden/>
              </w:rPr>
              <w:fldChar w:fldCharType="end"/>
            </w:r>
          </w:hyperlink>
        </w:p>
        <w:p w14:paraId="7D5DFF2E" w14:textId="0F252837"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2" w:history="1">
            <w:r w:rsidRPr="006D132E">
              <w:rPr>
                <w:rStyle w:val="Hyperlink"/>
                <w:noProof/>
              </w:rPr>
              <w:t>4.3</w:t>
            </w:r>
            <w:r>
              <w:rPr>
                <w:rFonts w:asciiTheme="minorHAnsi" w:hAnsiTheme="minorHAnsi"/>
                <w:noProof/>
                <w:kern w:val="2"/>
                <w:sz w:val="24"/>
                <w:szCs w:val="24"/>
                <w14:ligatures w14:val="standardContextual"/>
              </w:rPr>
              <w:tab/>
            </w:r>
            <w:r w:rsidRPr="006D132E">
              <w:rPr>
                <w:rStyle w:val="Hyperlink"/>
                <w:noProof/>
              </w:rPr>
              <w:t>Pedagogische doelen</w:t>
            </w:r>
            <w:r>
              <w:rPr>
                <w:noProof/>
                <w:webHidden/>
              </w:rPr>
              <w:tab/>
            </w:r>
            <w:r>
              <w:rPr>
                <w:noProof/>
                <w:webHidden/>
              </w:rPr>
              <w:fldChar w:fldCharType="begin"/>
            </w:r>
            <w:r>
              <w:rPr>
                <w:noProof/>
                <w:webHidden/>
              </w:rPr>
              <w:instrText xml:space="preserve"> PAGEREF _Toc198802092 \h </w:instrText>
            </w:r>
            <w:r>
              <w:rPr>
                <w:noProof/>
                <w:webHidden/>
              </w:rPr>
            </w:r>
            <w:r>
              <w:rPr>
                <w:noProof/>
                <w:webHidden/>
              </w:rPr>
              <w:fldChar w:fldCharType="separate"/>
            </w:r>
            <w:r w:rsidR="00992A0A">
              <w:rPr>
                <w:noProof/>
                <w:webHidden/>
              </w:rPr>
              <w:t>7</w:t>
            </w:r>
            <w:r>
              <w:rPr>
                <w:noProof/>
                <w:webHidden/>
              </w:rPr>
              <w:fldChar w:fldCharType="end"/>
            </w:r>
          </w:hyperlink>
        </w:p>
        <w:p w14:paraId="1A1370D7" w14:textId="377F3753"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093" w:history="1">
            <w:r w:rsidRPr="006D132E">
              <w:rPr>
                <w:rStyle w:val="Hyperlink"/>
                <w:rFonts w:eastAsia="Calibri"/>
                <w:noProof/>
              </w:rPr>
              <w:t>Hoofdstuk 5 – algemene informatie</w:t>
            </w:r>
            <w:r>
              <w:rPr>
                <w:noProof/>
                <w:webHidden/>
              </w:rPr>
              <w:tab/>
            </w:r>
            <w:r>
              <w:rPr>
                <w:noProof/>
                <w:webHidden/>
              </w:rPr>
              <w:fldChar w:fldCharType="begin"/>
            </w:r>
            <w:r>
              <w:rPr>
                <w:noProof/>
                <w:webHidden/>
              </w:rPr>
              <w:instrText xml:space="preserve"> PAGEREF _Toc198802093 \h </w:instrText>
            </w:r>
            <w:r>
              <w:rPr>
                <w:noProof/>
                <w:webHidden/>
              </w:rPr>
            </w:r>
            <w:r>
              <w:rPr>
                <w:noProof/>
                <w:webHidden/>
              </w:rPr>
              <w:fldChar w:fldCharType="separate"/>
            </w:r>
            <w:r w:rsidR="00992A0A">
              <w:rPr>
                <w:noProof/>
                <w:webHidden/>
              </w:rPr>
              <w:t>8</w:t>
            </w:r>
            <w:r>
              <w:rPr>
                <w:noProof/>
                <w:webHidden/>
              </w:rPr>
              <w:fldChar w:fldCharType="end"/>
            </w:r>
          </w:hyperlink>
        </w:p>
        <w:p w14:paraId="76DC9595" w14:textId="3A4E461D"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4" w:history="1">
            <w:r w:rsidRPr="006D132E">
              <w:rPr>
                <w:rStyle w:val="Hyperlink"/>
                <w:noProof/>
              </w:rPr>
              <w:t>5.1</w:t>
            </w:r>
            <w:r>
              <w:rPr>
                <w:rFonts w:asciiTheme="minorHAnsi" w:hAnsiTheme="minorHAnsi"/>
                <w:noProof/>
                <w:kern w:val="2"/>
                <w:sz w:val="24"/>
                <w:szCs w:val="24"/>
                <w14:ligatures w14:val="standardContextual"/>
              </w:rPr>
              <w:tab/>
            </w:r>
            <w:r w:rsidRPr="006D132E">
              <w:rPr>
                <w:rStyle w:val="Hyperlink"/>
                <w:noProof/>
              </w:rPr>
              <w:t>Wennen</w:t>
            </w:r>
            <w:r>
              <w:rPr>
                <w:noProof/>
                <w:webHidden/>
              </w:rPr>
              <w:tab/>
            </w:r>
            <w:r>
              <w:rPr>
                <w:noProof/>
                <w:webHidden/>
              </w:rPr>
              <w:fldChar w:fldCharType="begin"/>
            </w:r>
            <w:r>
              <w:rPr>
                <w:noProof/>
                <w:webHidden/>
              </w:rPr>
              <w:instrText xml:space="preserve"> PAGEREF _Toc198802094 \h </w:instrText>
            </w:r>
            <w:r>
              <w:rPr>
                <w:noProof/>
                <w:webHidden/>
              </w:rPr>
            </w:r>
            <w:r>
              <w:rPr>
                <w:noProof/>
                <w:webHidden/>
              </w:rPr>
              <w:fldChar w:fldCharType="separate"/>
            </w:r>
            <w:r w:rsidR="00992A0A">
              <w:rPr>
                <w:noProof/>
                <w:webHidden/>
              </w:rPr>
              <w:t>8</w:t>
            </w:r>
            <w:r>
              <w:rPr>
                <w:noProof/>
                <w:webHidden/>
              </w:rPr>
              <w:fldChar w:fldCharType="end"/>
            </w:r>
          </w:hyperlink>
        </w:p>
        <w:p w14:paraId="07637F27" w14:textId="458DDB37"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5" w:history="1">
            <w:r w:rsidRPr="006D132E">
              <w:rPr>
                <w:rStyle w:val="Hyperlink"/>
                <w:noProof/>
              </w:rPr>
              <w:t>5.2</w:t>
            </w:r>
            <w:r>
              <w:rPr>
                <w:rFonts w:asciiTheme="minorHAnsi" w:hAnsiTheme="minorHAnsi"/>
                <w:noProof/>
                <w:kern w:val="2"/>
                <w:sz w:val="24"/>
                <w:szCs w:val="24"/>
                <w14:ligatures w14:val="standardContextual"/>
              </w:rPr>
              <w:tab/>
            </w:r>
            <w:r w:rsidRPr="006D132E">
              <w:rPr>
                <w:rStyle w:val="Hyperlink"/>
                <w:noProof/>
              </w:rPr>
              <w:t>Van babygroep naar peutergroep</w:t>
            </w:r>
            <w:r>
              <w:rPr>
                <w:noProof/>
                <w:webHidden/>
              </w:rPr>
              <w:tab/>
            </w:r>
            <w:r>
              <w:rPr>
                <w:noProof/>
                <w:webHidden/>
              </w:rPr>
              <w:fldChar w:fldCharType="begin"/>
            </w:r>
            <w:r>
              <w:rPr>
                <w:noProof/>
                <w:webHidden/>
              </w:rPr>
              <w:instrText xml:space="preserve"> PAGEREF _Toc198802095 \h </w:instrText>
            </w:r>
            <w:r>
              <w:rPr>
                <w:noProof/>
                <w:webHidden/>
              </w:rPr>
            </w:r>
            <w:r>
              <w:rPr>
                <w:noProof/>
                <w:webHidden/>
              </w:rPr>
              <w:fldChar w:fldCharType="separate"/>
            </w:r>
            <w:r w:rsidR="00992A0A">
              <w:rPr>
                <w:noProof/>
                <w:webHidden/>
              </w:rPr>
              <w:t>8</w:t>
            </w:r>
            <w:r>
              <w:rPr>
                <w:noProof/>
                <w:webHidden/>
              </w:rPr>
              <w:fldChar w:fldCharType="end"/>
            </w:r>
          </w:hyperlink>
        </w:p>
        <w:p w14:paraId="0F119EC3" w14:textId="4FEDB0D9"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6" w:history="1">
            <w:r w:rsidRPr="006D132E">
              <w:rPr>
                <w:rStyle w:val="Hyperlink"/>
                <w:noProof/>
              </w:rPr>
              <w:t>5.3</w:t>
            </w:r>
            <w:r>
              <w:rPr>
                <w:rFonts w:asciiTheme="minorHAnsi" w:hAnsiTheme="minorHAnsi"/>
                <w:noProof/>
                <w:kern w:val="2"/>
                <w:sz w:val="24"/>
                <w:szCs w:val="24"/>
                <w14:ligatures w14:val="standardContextual"/>
              </w:rPr>
              <w:tab/>
            </w:r>
            <w:r w:rsidRPr="006D132E">
              <w:rPr>
                <w:rStyle w:val="Hyperlink"/>
                <w:noProof/>
              </w:rPr>
              <w:t>Wennen op school</w:t>
            </w:r>
            <w:r>
              <w:rPr>
                <w:noProof/>
                <w:webHidden/>
              </w:rPr>
              <w:tab/>
            </w:r>
            <w:r>
              <w:rPr>
                <w:noProof/>
                <w:webHidden/>
              </w:rPr>
              <w:fldChar w:fldCharType="begin"/>
            </w:r>
            <w:r>
              <w:rPr>
                <w:noProof/>
                <w:webHidden/>
              </w:rPr>
              <w:instrText xml:space="preserve"> PAGEREF _Toc198802096 \h </w:instrText>
            </w:r>
            <w:r>
              <w:rPr>
                <w:noProof/>
                <w:webHidden/>
              </w:rPr>
            </w:r>
            <w:r>
              <w:rPr>
                <w:noProof/>
                <w:webHidden/>
              </w:rPr>
              <w:fldChar w:fldCharType="separate"/>
            </w:r>
            <w:r w:rsidR="00992A0A">
              <w:rPr>
                <w:noProof/>
                <w:webHidden/>
              </w:rPr>
              <w:t>8</w:t>
            </w:r>
            <w:r>
              <w:rPr>
                <w:noProof/>
                <w:webHidden/>
              </w:rPr>
              <w:fldChar w:fldCharType="end"/>
            </w:r>
          </w:hyperlink>
        </w:p>
        <w:p w14:paraId="32045D08" w14:textId="439DA8BA"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7" w:history="1">
            <w:r w:rsidRPr="006D132E">
              <w:rPr>
                <w:rStyle w:val="Hyperlink"/>
                <w:noProof/>
              </w:rPr>
              <w:t xml:space="preserve">5.4 </w:t>
            </w:r>
            <w:r>
              <w:rPr>
                <w:rFonts w:asciiTheme="minorHAnsi" w:hAnsiTheme="minorHAnsi"/>
                <w:noProof/>
                <w:kern w:val="2"/>
                <w:sz w:val="24"/>
                <w:szCs w:val="24"/>
                <w14:ligatures w14:val="standardContextual"/>
              </w:rPr>
              <w:tab/>
            </w:r>
            <w:r w:rsidRPr="006D132E">
              <w:rPr>
                <w:rStyle w:val="Hyperlink"/>
                <w:noProof/>
              </w:rPr>
              <w:t>Wennen op de buitenschoolse opvang (BSO)</w:t>
            </w:r>
            <w:r>
              <w:rPr>
                <w:noProof/>
                <w:webHidden/>
              </w:rPr>
              <w:tab/>
            </w:r>
            <w:r>
              <w:rPr>
                <w:noProof/>
                <w:webHidden/>
              </w:rPr>
              <w:fldChar w:fldCharType="begin"/>
            </w:r>
            <w:r>
              <w:rPr>
                <w:noProof/>
                <w:webHidden/>
              </w:rPr>
              <w:instrText xml:space="preserve"> PAGEREF _Toc198802097 \h </w:instrText>
            </w:r>
            <w:r>
              <w:rPr>
                <w:noProof/>
                <w:webHidden/>
              </w:rPr>
            </w:r>
            <w:r>
              <w:rPr>
                <w:noProof/>
                <w:webHidden/>
              </w:rPr>
              <w:fldChar w:fldCharType="separate"/>
            </w:r>
            <w:r w:rsidR="00992A0A">
              <w:rPr>
                <w:noProof/>
                <w:webHidden/>
              </w:rPr>
              <w:t>8</w:t>
            </w:r>
            <w:r>
              <w:rPr>
                <w:noProof/>
                <w:webHidden/>
              </w:rPr>
              <w:fldChar w:fldCharType="end"/>
            </w:r>
          </w:hyperlink>
        </w:p>
        <w:p w14:paraId="6C71CC9A" w14:textId="552C4D7A"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8" w:history="1">
            <w:r w:rsidRPr="006D132E">
              <w:rPr>
                <w:rStyle w:val="Hyperlink"/>
                <w:noProof/>
              </w:rPr>
              <w:t xml:space="preserve">5.5 </w:t>
            </w:r>
            <w:r>
              <w:rPr>
                <w:rFonts w:asciiTheme="minorHAnsi" w:hAnsiTheme="minorHAnsi"/>
                <w:noProof/>
                <w:kern w:val="2"/>
                <w:sz w:val="24"/>
                <w:szCs w:val="24"/>
                <w14:ligatures w14:val="standardContextual"/>
              </w:rPr>
              <w:tab/>
            </w:r>
            <w:r w:rsidRPr="006D132E">
              <w:rPr>
                <w:rStyle w:val="Hyperlink"/>
                <w:noProof/>
              </w:rPr>
              <w:t>Brengen en halen van uw kind</w:t>
            </w:r>
            <w:r>
              <w:rPr>
                <w:noProof/>
                <w:webHidden/>
              </w:rPr>
              <w:tab/>
            </w:r>
            <w:r>
              <w:rPr>
                <w:noProof/>
                <w:webHidden/>
              </w:rPr>
              <w:fldChar w:fldCharType="begin"/>
            </w:r>
            <w:r>
              <w:rPr>
                <w:noProof/>
                <w:webHidden/>
              </w:rPr>
              <w:instrText xml:space="preserve"> PAGEREF _Toc198802098 \h </w:instrText>
            </w:r>
            <w:r>
              <w:rPr>
                <w:noProof/>
                <w:webHidden/>
              </w:rPr>
            </w:r>
            <w:r>
              <w:rPr>
                <w:noProof/>
                <w:webHidden/>
              </w:rPr>
              <w:fldChar w:fldCharType="separate"/>
            </w:r>
            <w:r w:rsidR="00992A0A">
              <w:rPr>
                <w:noProof/>
                <w:webHidden/>
              </w:rPr>
              <w:t>8</w:t>
            </w:r>
            <w:r>
              <w:rPr>
                <w:noProof/>
                <w:webHidden/>
              </w:rPr>
              <w:fldChar w:fldCharType="end"/>
            </w:r>
          </w:hyperlink>
        </w:p>
        <w:p w14:paraId="64C321D6" w14:textId="1AC81450"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099" w:history="1">
            <w:r w:rsidRPr="006D132E">
              <w:rPr>
                <w:rStyle w:val="Hyperlink"/>
                <w:noProof/>
              </w:rPr>
              <w:t xml:space="preserve">5.6 </w:t>
            </w:r>
            <w:r>
              <w:rPr>
                <w:rFonts w:asciiTheme="minorHAnsi" w:hAnsiTheme="minorHAnsi"/>
                <w:noProof/>
                <w:kern w:val="2"/>
                <w:sz w:val="24"/>
                <w:szCs w:val="24"/>
                <w14:ligatures w14:val="standardContextual"/>
              </w:rPr>
              <w:tab/>
            </w:r>
            <w:r w:rsidRPr="006D132E">
              <w:rPr>
                <w:rStyle w:val="Hyperlink"/>
                <w:noProof/>
              </w:rPr>
              <w:t>Afname extra dagdelen/ ruildagen</w:t>
            </w:r>
            <w:r>
              <w:rPr>
                <w:noProof/>
                <w:webHidden/>
              </w:rPr>
              <w:tab/>
            </w:r>
            <w:r>
              <w:rPr>
                <w:noProof/>
                <w:webHidden/>
              </w:rPr>
              <w:fldChar w:fldCharType="begin"/>
            </w:r>
            <w:r>
              <w:rPr>
                <w:noProof/>
                <w:webHidden/>
              </w:rPr>
              <w:instrText xml:space="preserve"> PAGEREF _Toc198802099 \h </w:instrText>
            </w:r>
            <w:r>
              <w:rPr>
                <w:noProof/>
                <w:webHidden/>
              </w:rPr>
            </w:r>
            <w:r>
              <w:rPr>
                <w:noProof/>
                <w:webHidden/>
              </w:rPr>
              <w:fldChar w:fldCharType="separate"/>
            </w:r>
            <w:r w:rsidR="00992A0A">
              <w:rPr>
                <w:noProof/>
                <w:webHidden/>
              </w:rPr>
              <w:t>8</w:t>
            </w:r>
            <w:r>
              <w:rPr>
                <w:noProof/>
                <w:webHidden/>
              </w:rPr>
              <w:fldChar w:fldCharType="end"/>
            </w:r>
          </w:hyperlink>
        </w:p>
        <w:p w14:paraId="2CF5EC2E" w14:textId="486E1449"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0" w:history="1">
            <w:r w:rsidRPr="006D132E">
              <w:rPr>
                <w:rStyle w:val="Hyperlink"/>
                <w:noProof/>
              </w:rPr>
              <w:t xml:space="preserve">5.7 </w:t>
            </w:r>
            <w:r>
              <w:rPr>
                <w:rFonts w:asciiTheme="minorHAnsi" w:hAnsiTheme="minorHAnsi"/>
                <w:noProof/>
                <w:kern w:val="2"/>
                <w:sz w:val="24"/>
                <w:szCs w:val="24"/>
                <w14:ligatures w14:val="standardContextual"/>
              </w:rPr>
              <w:tab/>
            </w:r>
            <w:r w:rsidRPr="006D132E">
              <w:rPr>
                <w:rStyle w:val="Hyperlink"/>
                <w:noProof/>
              </w:rPr>
              <w:t>De 3 uursregeling en vastegezichten principe</w:t>
            </w:r>
            <w:r>
              <w:rPr>
                <w:noProof/>
                <w:webHidden/>
              </w:rPr>
              <w:tab/>
            </w:r>
            <w:r>
              <w:rPr>
                <w:noProof/>
                <w:webHidden/>
              </w:rPr>
              <w:fldChar w:fldCharType="begin"/>
            </w:r>
            <w:r>
              <w:rPr>
                <w:noProof/>
                <w:webHidden/>
              </w:rPr>
              <w:instrText xml:space="preserve"> PAGEREF _Toc198802100 \h </w:instrText>
            </w:r>
            <w:r>
              <w:rPr>
                <w:noProof/>
                <w:webHidden/>
              </w:rPr>
            </w:r>
            <w:r>
              <w:rPr>
                <w:noProof/>
                <w:webHidden/>
              </w:rPr>
              <w:fldChar w:fldCharType="separate"/>
            </w:r>
            <w:r w:rsidR="00992A0A">
              <w:rPr>
                <w:noProof/>
                <w:webHidden/>
              </w:rPr>
              <w:t>9</w:t>
            </w:r>
            <w:r>
              <w:rPr>
                <w:noProof/>
                <w:webHidden/>
              </w:rPr>
              <w:fldChar w:fldCharType="end"/>
            </w:r>
          </w:hyperlink>
        </w:p>
        <w:p w14:paraId="71726797" w14:textId="0A7C6AA2" w:rsidR="00BF69C1" w:rsidRDefault="00BF69C1">
          <w:pPr>
            <w:pStyle w:val="Inhopg3"/>
            <w:tabs>
              <w:tab w:val="left" w:pos="1200"/>
              <w:tab w:val="right" w:leader="dot" w:pos="9060"/>
            </w:tabs>
            <w:rPr>
              <w:rFonts w:asciiTheme="minorHAnsi" w:hAnsiTheme="minorHAnsi"/>
              <w:noProof/>
              <w:kern w:val="2"/>
              <w:sz w:val="24"/>
              <w:szCs w:val="24"/>
              <w14:ligatures w14:val="standardContextual"/>
            </w:rPr>
          </w:pPr>
          <w:hyperlink w:anchor="_Toc198802101" w:history="1">
            <w:r w:rsidRPr="006D132E">
              <w:rPr>
                <w:rStyle w:val="Hyperlink"/>
                <w:noProof/>
              </w:rPr>
              <w:t>5.7.1</w:t>
            </w:r>
            <w:r>
              <w:rPr>
                <w:rFonts w:asciiTheme="minorHAnsi" w:hAnsiTheme="minorHAnsi"/>
                <w:noProof/>
                <w:kern w:val="2"/>
                <w:sz w:val="24"/>
                <w:szCs w:val="24"/>
                <w14:ligatures w14:val="standardContextual"/>
              </w:rPr>
              <w:tab/>
            </w:r>
            <w:r w:rsidRPr="006D132E">
              <w:rPr>
                <w:rStyle w:val="Hyperlink"/>
                <w:noProof/>
              </w:rPr>
              <w:t>De 3 uursregeling</w:t>
            </w:r>
            <w:r>
              <w:rPr>
                <w:noProof/>
                <w:webHidden/>
              </w:rPr>
              <w:tab/>
            </w:r>
            <w:r>
              <w:rPr>
                <w:noProof/>
                <w:webHidden/>
              </w:rPr>
              <w:fldChar w:fldCharType="begin"/>
            </w:r>
            <w:r>
              <w:rPr>
                <w:noProof/>
                <w:webHidden/>
              </w:rPr>
              <w:instrText xml:space="preserve"> PAGEREF _Toc198802101 \h </w:instrText>
            </w:r>
            <w:r>
              <w:rPr>
                <w:noProof/>
                <w:webHidden/>
              </w:rPr>
            </w:r>
            <w:r>
              <w:rPr>
                <w:noProof/>
                <w:webHidden/>
              </w:rPr>
              <w:fldChar w:fldCharType="separate"/>
            </w:r>
            <w:r w:rsidR="00992A0A">
              <w:rPr>
                <w:noProof/>
                <w:webHidden/>
              </w:rPr>
              <w:t>9</w:t>
            </w:r>
            <w:r>
              <w:rPr>
                <w:noProof/>
                <w:webHidden/>
              </w:rPr>
              <w:fldChar w:fldCharType="end"/>
            </w:r>
          </w:hyperlink>
        </w:p>
        <w:p w14:paraId="4CFD059D" w14:textId="1E620D8A" w:rsidR="00BF69C1" w:rsidRDefault="00BF69C1">
          <w:pPr>
            <w:pStyle w:val="Inhopg3"/>
            <w:tabs>
              <w:tab w:val="left" w:pos="1200"/>
              <w:tab w:val="right" w:leader="dot" w:pos="9060"/>
            </w:tabs>
            <w:rPr>
              <w:rFonts w:asciiTheme="minorHAnsi" w:hAnsiTheme="minorHAnsi"/>
              <w:noProof/>
              <w:kern w:val="2"/>
              <w:sz w:val="24"/>
              <w:szCs w:val="24"/>
              <w14:ligatures w14:val="standardContextual"/>
            </w:rPr>
          </w:pPr>
          <w:hyperlink w:anchor="_Toc198802102" w:history="1">
            <w:r w:rsidRPr="006D132E">
              <w:rPr>
                <w:rStyle w:val="Hyperlink"/>
                <w:noProof/>
              </w:rPr>
              <w:t>5.7.2</w:t>
            </w:r>
            <w:r>
              <w:rPr>
                <w:rFonts w:asciiTheme="minorHAnsi" w:hAnsiTheme="minorHAnsi"/>
                <w:noProof/>
                <w:kern w:val="2"/>
                <w:sz w:val="24"/>
                <w:szCs w:val="24"/>
                <w14:ligatures w14:val="standardContextual"/>
              </w:rPr>
              <w:tab/>
            </w:r>
            <w:r w:rsidRPr="006D132E">
              <w:rPr>
                <w:rStyle w:val="Hyperlink"/>
                <w:noProof/>
              </w:rPr>
              <w:t>Vaste gezichtencriterium</w:t>
            </w:r>
            <w:r>
              <w:rPr>
                <w:noProof/>
                <w:webHidden/>
              </w:rPr>
              <w:tab/>
            </w:r>
            <w:r>
              <w:rPr>
                <w:noProof/>
                <w:webHidden/>
              </w:rPr>
              <w:fldChar w:fldCharType="begin"/>
            </w:r>
            <w:r>
              <w:rPr>
                <w:noProof/>
                <w:webHidden/>
              </w:rPr>
              <w:instrText xml:space="preserve"> PAGEREF _Toc198802102 \h </w:instrText>
            </w:r>
            <w:r>
              <w:rPr>
                <w:noProof/>
                <w:webHidden/>
              </w:rPr>
            </w:r>
            <w:r>
              <w:rPr>
                <w:noProof/>
                <w:webHidden/>
              </w:rPr>
              <w:fldChar w:fldCharType="separate"/>
            </w:r>
            <w:r w:rsidR="00992A0A">
              <w:rPr>
                <w:noProof/>
                <w:webHidden/>
              </w:rPr>
              <w:t>9</w:t>
            </w:r>
            <w:r>
              <w:rPr>
                <w:noProof/>
                <w:webHidden/>
              </w:rPr>
              <w:fldChar w:fldCharType="end"/>
            </w:r>
          </w:hyperlink>
        </w:p>
        <w:p w14:paraId="21CD3852" w14:textId="5C7EE17F" w:rsidR="00BF69C1" w:rsidRDefault="00BF69C1">
          <w:pPr>
            <w:pStyle w:val="Inhopg3"/>
            <w:tabs>
              <w:tab w:val="right" w:leader="dot" w:pos="9060"/>
            </w:tabs>
            <w:rPr>
              <w:rFonts w:asciiTheme="minorHAnsi" w:hAnsiTheme="minorHAnsi"/>
              <w:noProof/>
              <w:kern w:val="2"/>
              <w:sz w:val="24"/>
              <w:szCs w:val="24"/>
              <w14:ligatures w14:val="standardContextual"/>
            </w:rPr>
          </w:pPr>
          <w:hyperlink w:anchor="_Toc198802103" w:history="1">
            <w:r w:rsidRPr="006D132E">
              <w:rPr>
                <w:rStyle w:val="Hyperlink"/>
                <w:noProof/>
              </w:rPr>
              <w:t>5.7.3 Vier- ogenprincipe</w:t>
            </w:r>
            <w:r>
              <w:rPr>
                <w:noProof/>
                <w:webHidden/>
              </w:rPr>
              <w:tab/>
            </w:r>
            <w:r>
              <w:rPr>
                <w:noProof/>
                <w:webHidden/>
              </w:rPr>
              <w:fldChar w:fldCharType="begin"/>
            </w:r>
            <w:r>
              <w:rPr>
                <w:noProof/>
                <w:webHidden/>
              </w:rPr>
              <w:instrText xml:space="preserve"> PAGEREF _Toc198802103 \h </w:instrText>
            </w:r>
            <w:r>
              <w:rPr>
                <w:noProof/>
                <w:webHidden/>
              </w:rPr>
            </w:r>
            <w:r>
              <w:rPr>
                <w:noProof/>
                <w:webHidden/>
              </w:rPr>
              <w:fldChar w:fldCharType="separate"/>
            </w:r>
            <w:r w:rsidR="00992A0A">
              <w:rPr>
                <w:noProof/>
                <w:webHidden/>
              </w:rPr>
              <w:t>10</w:t>
            </w:r>
            <w:r>
              <w:rPr>
                <w:noProof/>
                <w:webHidden/>
              </w:rPr>
              <w:fldChar w:fldCharType="end"/>
            </w:r>
          </w:hyperlink>
        </w:p>
        <w:p w14:paraId="58F664EC" w14:textId="5F80851B"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4" w:history="1">
            <w:r w:rsidRPr="006D132E">
              <w:rPr>
                <w:rStyle w:val="Hyperlink"/>
                <w:noProof/>
              </w:rPr>
              <w:t xml:space="preserve">5.8 </w:t>
            </w:r>
            <w:r>
              <w:rPr>
                <w:rFonts w:asciiTheme="minorHAnsi" w:hAnsiTheme="minorHAnsi"/>
                <w:noProof/>
                <w:kern w:val="2"/>
                <w:sz w:val="24"/>
                <w:szCs w:val="24"/>
                <w14:ligatures w14:val="standardContextual"/>
              </w:rPr>
              <w:tab/>
            </w:r>
            <w:r w:rsidRPr="006D132E">
              <w:rPr>
                <w:rStyle w:val="Hyperlink"/>
                <w:noProof/>
              </w:rPr>
              <w:t>Verjaardagen</w:t>
            </w:r>
            <w:r>
              <w:rPr>
                <w:noProof/>
                <w:webHidden/>
              </w:rPr>
              <w:tab/>
            </w:r>
            <w:r>
              <w:rPr>
                <w:noProof/>
                <w:webHidden/>
              </w:rPr>
              <w:fldChar w:fldCharType="begin"/>
            </w:r>
            <w:r>
              <w:rPr>
                <w:noProof/>
                <w:webHidden/>
              </w:rPr>
              <w:instrText xml:space="preserve"> PAGEREF _Toc198802104 \h </w:instrText>
            </w:r>
            <w:r>
              <w:rPr>
                <w:noProof/>
                <w:webHidden/>
              </w:rPr>
            </w:r>
            <w:r>
              <w:rPr>
                <w:noProof/>
                <w:webHidden/>
              </w:rPr>
              <w:fldChar w:fldCharType="separate"/>
            </w:r>
            <w:r w:rsidR="00992A0A">
              <w:rPr>
                <w:noProof/>
                <w:webHidden/>
              </w:rPr>
              <w:t>10</w:t>
            </w:r>
            <w:r>
              <w:rPr>
                <w:noProof/>
                <w:webHidden/>
              </w:rPr>
              <w:fldChar w:fldCharType="end"/>
            </w:r>
          </w:hyperlink>
        </w:p>
        <w:p w14:paraId="7F8AA858" w14:textId="0EE6E75F"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5" w:history="1">
            <w:r w:rsidRPr="006D132E">
              <w:rPr>
                <w:rStyle w:val="Hyperlink"/>
                <w:noProof/>
              </w:rPr>
              <w:t>5.9</w:t>
            </w:r>
            <w:r>
              <w:rPr>
                <w:rFonts w:asciiTheme="minorHAnsi" w:hAnsiTheme="minorHAnsi"/>
                <w:noProof/>
                <w:kern w:val="2"/>
                <w:sz w:val="24"/>
                <w:szCs w:val="24"/>
                <w14:ligatures w14:val="standardContextual"/>
              </w:rPr>
              <w:tab/>
            </w:r>
            <w:r w:rsidRPr="006D132E">
              <w:rPr>
                <w:rStyle w:val="Hyperlink"/>
                <w:noProof/>
              </w:rPr>
              <w:t>Lekker fit</w:t>
            </w:r>
            <w:r>
              <w:rPr>
                <w:noProof/>
                <w:webHidden/>
              </w:rPr>
              <w:tab/>
            </w:r>
            <w:r>
              <w:rPr>
                <w:noProof/>
                <w:webHidden/>
              </w:rPr>
              <w:fldChar w:fldCharType="begin"/>
            </w:r>
            <w:r>
              <w:rPr>
                <w:noProof/>
                <w:webHidden/>
              </w:rPr>
              <w:instrText xml:space="preserve"> PAGEREF _Toc198802105 \h </w:instrText>
            </w:r>
            <w:r>
              <w:rPr>
                <w:noProof/>
                <w:webHidden/>
              </w:rPr>
            </w:r>
            <w:r>
              <w:rPr>
                <w:noProof/>
                <w:webHidden/>
              </w:rPr>
              <w:fldChar w:fldCharType="separate"/>
            </w:r>
            <w:r w:rsidR="00992A0A">
              <w:rPr>
                <w:noProof/>
                <w:webHidden/>
              </w:rPr>
              <w:t>11</w:t>
            </w:r>
            <w:r>
              <w:rPr>
                <w:noProof/>
                <w:webHidden/>
              </w:rPr>
              <w:fldChar w:fldCharType="end"/>
            </w:r>
          </w:hyperlink>
        </w:p>
        <w:p w14:paraId="0569266B" w14:textId="79C75C82"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6" w:history="1">
            <w:r w:rsidRPr="006D132E">
              <w:rPr>
                <w:rStyle w:val="Hyperlink"/>
                <w:noProof/>
              </w:rPr>
              <w:t>5.10</w:t>
            </w:r>
            <w:r>
              <w:rPr>
                <w:rFonts w:asciiTheme="minorHAnsi" w:hAnsiTheme="minorHAnsi"/>
                <w:noProof/>
                <w:kern w:val="2"/>
                <w:sz w:val="24"/>
                <w:szCs w:val="24"/>
                <w14:ligatures w14:val="standardContextual"/>
              </w:rPr>
              <w:tab/>
            </w:r>
            <w:r w:rsidRPr="006D132E">
              <w:rPr>
                <w:rStyle w:val="Hyperlink"/>
                <w:noProof/>
              </w:rPr>
              <w:t>Omgaan met risico's</w:t>
            </w:r>
            <w:r>
              <w:rPr>
                <w:noProof/>
                <w:webHidden/>
              </w:rPr>
              <w:tab/>
            </w:r>
            <w:r>
              <w:rPr>
                <w:noProof/>
                <w:webHidden/>
              </w:rPr>
              <w:fldChar w:fldCharType="begin"/>
            </w:r>
            <w:r>
              <w:rPr>
                <w:noProof/>
                <w:webHidden/>
              </w:rPr>
              <w:instrText xml:space="preserve"> PAGEREF _Toc198802106 \h </w:instrText>
            </w:r>
            <w:r>
              <w:rPr>
                <w:noProof/>
                <w:webHidden/>
              </w:rPr>
            </w:r>
            <w:r>
              <w:rPr>
                <w:noProof/>
                <w:webHidden/>
              </w:rPr>
              <w:fldChar w:fldCharType="separate"/>
            </w:r>
            <w:r w:rsidR="00992A0A">
              <w:rPr>
                <w:noProof/>
                <w:webHidden/>
              </w:rPr>
              <w:t>11</w:t>
            </w:r>
            <w:r>
              <w:rPr>
                <w:noProof/>
                <w:webHidden/>
              </w:rPr>
              <w:fldChar w:fldCharType="end"/>
            </w:r>
          </w:hyperlink>
        </w:p>
        <w:p w14:paraId="2DF38075" w14:textId="37858562"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107" w:history="1">
            <w:r w:rsidRPr="006D132E">
              <w:rPr>
                <w:rStyle w:val="Hyperlink"/>
                <w:rFonts w:eastAsia="Calibri"/>
                <w:noProof/>
              </w:rPr>
              <w:t>Hoofdstuk 6 – De ontwikkeling van de kinderen</w:t>
            </w:r>
            <w:r>
              <w:rPr>
                <w:noProof/>
                <w:webHidden/>
              </w:rPr>
              <w:tab/>
            </w:r>
            <w:r>
              <w:rPr>
                <w:noProof/>
                <w:webHidden/>
              </w:rPr>
              <w:fldChar w:fldCharType="begin"/>
            </w:r>
            <w:r>
              <w:rPr>
                <w:noProof/>
                <w:webHidden/>
              </w:rPr>
              <w:instrText xml:space="preserve"> PAGEREF _Toc198802107 \h </w:instrText>
            </w:r>
            <w:r>
              <w:rPr>
                <w:noProof/>
                <w:webHidden/>
              </w:rPr>
            </w:r>
            <w:r>
              <w:rPr>
                <w:noProof/>
                <w:webHidden/>
              </w:rPr>
              <w:fldChar w:fldCharType="separate"/>
            </w:r>
            <w:r w:rsidR="00992A0A">
              <w:rPr>
                <w:noProof/>
                <w:webHidden/>
              </w:rPr>
              <w:t>11</w:t>
            </w:r>
            <w:r>
              <w:rPr>
                <w:noProof/>
                <w:webHidden/>
              </w:rPr>
              <w:fldChar w:fldCharType="end"/>
            </w:r>
          </w:hyperlink>
        </w:p>
        <w:p w14:paraId="7193DB12" w14:textId="6EC046A3"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8" w:history="1">
            <w:r w:rsidRPr="006D132E">
              <w:rPr>
                <w:rStyle w:val="Hyperlink"/>
                <w:noProof/>
              </w:rPr>
              <w:t xml:space="preserve">6.1 </w:t>
            </w:r>
            <w:r>
              <w:rPr>
                <w:rFonts w:asciiTheme="minorHAnsi" w:hAnsiTheme="minorHAnsi"/>
                <w:noProof/>
                <w:kern w:val="2"/>
                <w:sz w:val="24"/>
                <w:szCs w:val="24"/>
                <w14:ligatures w14:val="standardContextual"/>
              </w:rPr>
              <w:tab/>
            </w:r>
            <w:r w:rsidRPr="006D132E">
              <w:rPr>
                <w:rStyle w:val="Hyperlink"/>
                <w:noProof/>
              </w:rPr>
              <w:t>Wanneer de ontwikkeling van het kind belemmerd wordt</w:t>
            </w:r>
            <w:r>
              <w:rPr>
                <w:noProof/>
                <w:webHidden/>
              </w:rPr>
              <w:tab/>
            </w:r>
            <w:r>
              <w:rPr>
                <w:noProof/>
                <w:webHidden/>
              </w:rPr>
              <w:fldChar w:fldCharType="begin"/>
            </w:r>
            <w:r>
              <w:rPr>
                <w:noProof/>
                <w:webHidden/>
              </w:rPr>
              <w:instrText xml:space="preserve"> PAGEREF _Toc198802108 \h </w:instrText>
            </w:r>
            <w:r>
              <w:rPr>
                <w:noProof/>
                <w:webHidden/>
              </w:rPr>
            </w:r>
            <w:r>
              <w:rPr>
                <w:noProof/>
                <w:webHidden/>
              </w:rPr>
              <w:fldChar w:fldCharType="separate"/>
            </w:r>
            <w:r w:rsidR="00992A0A">
              <w:rPr>
                <w:noProof/>
                <w:webHidden/>
              </w:rPr>
              <w:t>11</w:t>
            </w:r>
            <w:r>
              <w:rPr>
                <w:noProof/>
                <w:webHidden/>
              </w:rPr>
              <w:fldChar w:fldCharType="end"/>
            </w:r>
          </w:hyperlink>
        </w:p>
        <w:p w14:paraId="5048482F" w14:textId="25D688A8"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09" w:history="1">
            <w:r w:rsidRPr="006D132E">
              <w:rPr>
                <w:rStyle w:val="Hyperlink"/>
                <w:noProof/>
              </w:rPr>
              <w:t xml:space="preserve">6.2 </w:t>
            </w:r>
            <w:r>
              <w:rPr>
                <w:rFonts w:asciiTheme="minorHAnsi" w:hAnsiTheme="minorHAnsi"/>
                <w:noProof/>
                <w:kern w:val="2"/>
                <w:sz w:val="24"/>
                <w:szCs w:val="24"/>
                <w14:ligatures w14:val="standardContextual"/>
              </w:rPr>
              <w:tab/>
            </w:r>
            <w:r w:rsidRPr="006D132E">
              <w:rPr>
                <w:rStyle w:val="Hyperlink"/>
                <w:noProof/>
              </w:rPr>
              <w:t>Wat als uw kind ziek is?</w:t>
            </w:r>
            <w:r>
              <w:rPr>
                <w:noProof/>
                <w:webHidden/>
              </w:rPr>
              <w:tab/>
            </w:r>
            <w:r>
              <w:rPr>
                <w:noProof/>
                <w:webHidden/>
              </w:rPr>
              <w:fldChar w:fldCharType="begin"/>
            </w:r>
            <w:r>
              <w:rPr>
                <w:noProof/>
                <w:webHidden/>
              </w:rPr>
              <w:instrText xml:space="preserve"> PAGEREF _Toc198802109 \h </w:instrText>
            </w:r>
            <w:r>
              <w:rPr>
                <w:noProof/>
                <w:webHidden/>
              </w:rPr>
            </w:r>
            <w:r>
              <w:rPr>
                <w:noProof/>
                <w:webHidden/>
              </w:rPr>
              <w:fldChar w:fldCharType="separate"/>
            </w:r>
            <w:r w:rsidR="00992A0A">
              <w:rPr>
                <w:noProof/>
                <w:webHidden/>
              </w:rPr>
              <w:t>12</w:t>
            </w:r>
            <w:r>
              <w:rPr>
                <w:noProof/>
                <w:webHidden/>
              </w:rPr>
              <w:fldChar w:fldCharType="end"/>
            </w:r>
          </w:hyperlink>
        </w:p>
        <w:p w14:paraId="00061CA7" w14:textId="2C7355EB"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0" w:history="1">
            <w:r w:rsidRPr="006D132E">
              <w:rPr>
                <w:rStyle w:val="Hyperlink"/>
                <w:noProof/>
              </w:rPr>
              <w:t xml:space="preserve">6.3 </w:t>
            </w:r>
            <w:r>
              <w:rPr>
                <w:rFonts w:asciiTheme="minorHAnsi" w:hAnsiTheme="minorHAnsi"/>
                <w:noProof/>
                <w:kern w:val="2"/>
                <w:sz w:val="24"/>
                <w:szCs w:val="24"/>
                <w14:ligatures w14:val="standardContextual"/>
              </w:rPr>
              <w:tab/>
            </w:r>
            <w:r w:rsidRPr="006D132E">
              <w:rPr>
                <w:rStyle w:val="Hyperlink"/>
                <w:noProof/>
              </w:rPr>
              <w:t>Meldcode</w:t>
            </w:r>
            <w:r>
              <w:rPr>
                <w:noProof/>
                <w:webHidden/>
              </w:rPr>
              <w:tab/>
            </w:r>
            <w:r>
              <w:rPr>
                <w:noProof/>
                <w:webHidden/>
              </w:rPr>
              <w:fldChar w:fldCharType="begin"/>
            </w:r>
            <w:r>
              <w:rPr>
                <w:noProof/>
                <w:webHidden/>
              </w:rPr>
              <w:instrText xml:space="preserve"> PAGEREF _Toc198802110 \h </w:instrText>
            </w:r>
            <w:r>
              <w:rPr>
                <w:noProof/>
                <w:webHidden/>
              </w:rPr>
            </w:r>
            <w:r>
              <w:rPr>
                <w:noProof/>
                <w:webHidden/>
              </w:rPr>
              <w:fldChar w:fldCharType="separate"/>
            </w:r>
            <w:r w:rsidR="00992A0A">
              <w:rPr>
                <w:noProof/>
                <w:webHidden/>
              </w:rPr>
              <w:t>12</w:t>
            </w:r>
            <w:r>
              <w:rPr>
                <w:noProof/>
                <w:webHidden/>
              </w:rPr>
              <w:fldChar w:fldCharType="end"/>
            </w:r>
          </w:hyperlink>
        </w:p>
        <w:p w14:paraId="0585E386" w14:textId="137FC8E4" w:rsidR="00BF69C1" w:rsidRDefault="00BF69C1">
          <w:pPr>
            <w:pStyle w:val="Inhopg3"/>
            <w:tabs>
              <w:tab w:val="left" w:pos="1200"/>
              <w:tab w:val="right" w:leader="dot" w:pos="9060"/>
            </w:tabs>
            <w:rPr>
              <w:rFonts w:asciiTheme="minorHAnsi" w:hAnsiTheme="minorHAnsi"/>
              <w:noProof/>
              <w:kern w:val="2"/>
              <w:sz w:val="24"/>
              <w:szCs w:val="24"/>
              <w14:ligatures w14:val="standardContextual"/>
            </w:rPr>
          </w:pPr>
          <w:hyperlink w:anchor="_Toc198802111" w:history="1">
            <w:r w:rsidRPr="006D132E">
              <w:rPr>
                <w:rStyle w:val="Hyperlink"/>
                <w:noProof/>
              </w:rPr>
              <w:t>6.3.1</w:t>
            </w:r>
            <w:r>
              <w:rPr>
                <w:rFonts w:asciiTheme="minorHAnsi" w:hAnsiTheme="minorHAnsi"/>
                <w:noProof/>
                <w:kern w:val="2"/>
                <w:sz w:val="24"/>
                <w:szCs w:val="24"/>
                <w14:ligatures w14:val="standardContextual"/>
              </w:rPr>
              <w:tab/>
            </w:r>
            <w:r w:rsidRPr="006D132E">
              <w:rPr>
                <w:rStyle w:val="Hyperlink"/>
                <w:noProof/>
              </w:rPr>
              <w:t>Vertrouwensinspecteur</w:t>
            </w:r>
            <w:r>
              <w:rPr>
                <w:noProof/>
                <w:webHidden/>
              </w:rPr>
              <w:tab/>
            </w:r>
            <w:r>
              <w:rPr>
                <w:noProof/>
                <w:webHidden/>
              </w:rPr>
              <w:fldChar w:fldCharType="begin"/>
            </w:r>
            <w:r>
              <w:rPr>
                <w:noProof/>
                <w:webHidden/>
              </w:rPr>
              <w:instrText xml:space="preserve"> PAGEREF _Toc198802111 \h </w:instrText>
            </w:r>
            <w:r>
              <w:rPr>
                <w:noProof/>
                <w:webHidden/>
              </w:rPr>
            </w:r>
            <w:r>
              <w:rPr>
                <w:noProof/>
                <w:webHidden/>
              </w:rPr>
              <w:fldChar w:fldCharType="separate"/>
            </w:r>
            <w:r w:rsidR="00992A0A">
              <w:rPr>
                <w:noProof/>
                <w:webHidden/>
              </w:rPr>
              <w:t>12</w:t>
            </w:r>
            <w:r>
              <w:rPr>
                <w:noProof/>
                <w:webHidden/>
              </w:rPr>
              <w:fldChar w:fldCharType="end"/>
            </w:r>
          </w:hyperlink>
        </w:p>
        <w:p w14:paraId="7C764FA3" w14:textId="4DA4D4CB"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112" w:history="1">
            <w:r w:rsidRPr="006D132E">
              <w:rPr>
                <w:rStyle w:val="Hyperlink"/>
                <w:rFonts w:eastAsia="Calibri"/>
                <w:noProof/>
              </w:rPr>
              <w:t>Hoofdstuk 7 - Ouders</w:t>
            </w:r>
            <w:r>
              <w:rPr>
                <w:noProof/>
                <w:webHidden/>
              </w:rPr>
              <w:tab/>
            </w:r>
            <w:r>
              <w:rPr>
                <w:noProof/>
                <w:webHidden/>
              </w:rPr>
              <w:fldChar w:fldCharType="begin"/>
            </w:r>
            <w:r>
              <w:rPr>
                <w:noProof/>
                <w:webHidden/>
              </w:rPr>
              <w:instrText xml:space="preserve"> PAGEREF _Toc198802112 \h </w:instrText>
            </w:r>
            <w:r>
              <w:rPr>
                <w:noProof/>
                <w:webHidden/>
              </w:rPr>
            </w:r>
            <w:r>
              <w:rPr>
                <w:noProof/>
                <w:webHidden/>
              </w:rPr>
              <w:fldChar w:fldCharType="separate"/>
            </w:r>
            <w:r w:rsidR="00992A0A">
              <w:rPr>
                <w:noProof/>
                <w:webHidden/>
              </w:rPr>
              <w:t>13</w:t>
            </w:r>
            <w:r>
              <w:rPr>
                <w:noProof/>
                <w:webHidden/>
              </w:rPr>
              <w:fldChar w:fldCharType="end"/>
            </w:r>
          </w:hyperlink>
        </w:p>
        <w:p w14:paraId="61DA2468" w14:textId="38D1339F"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3" w:history="1">
            <w:r w:rsidRPr="006D132E">
              <w:rPr>
                <w:rStyle w:val="Hyperlink"/>
                <w:noProof/>
              </w:rPr>
              <w:t xml:space="preserve">7.1 </w:t>
            </w:r>
            <w:r>
              <w:rPr>
                <w:rFonts w:asciiTheme="minorHAnsi" w:hAnsiTheme="minorHAnsi"/>
                <w:noProof/>
                <w:kern w:val="2"/>
                <w:sz w:val="24"/>
                <w:szCs w:val="24"/>
                <w14:ligatures w14:val="standardContextual"/>
              </w:rPr>
              <w:tab/>
            </w:r>
            <w:r w:rsidRPr="006D132E">
              <w:rPr>
                <w:rStyle w:val="Hyperlink"/>
                <w:noProof/>
              </w:rPr>
              <w:t>Oudercontacten</w:t>
            </w:r>
            <w:r>
              <w:rPr>
                <w:noProof/>
                <w:webHidden/>
              </w:rPr>
              <w:tab/>
            </w:r>
            <w:r>
              <w:rPr>
                <w:noProof/>
                <w:webHidden/>
              </w:rPr>
              <w:fldChar w:fldCharType="begin"/>
            </w:r>
            <w:r>
              <w:rPr>
                <w:noProof/>
                <w:webHidden/>
              </w:rPr>
              <w:instrText xml:space="preserve"> PAGEREF _Toc198802113 \h </w:instrText>
            </w:r>
            <w:r>
              <w:rPr>
                <w:noProof/>
                <w:webHidden/>
              </w:rPr>
            </w:r>
            <w:r>
              <w:rPr>
                <w:noProof/>
                <w:webHidden/>
              </w:rPr>
              <w:fldChar w:fldCharType="separate"/>
            </w:r>
            <w:r w:rsidR="00992A0A">
              <w:rPr>
                <w:noProof/>
                <w:webHidden/>
              </w:rPr>
              <w:t>13</w:t>
            </w:r>
            <w:r>
              <w:rPr>
                <w:noProof/>
                <w:webHidden/>
              </w:rPr>
              <w:fldChar w:fldCharType="end"/>
            </w:r>
          </w:hyperlink>
        </w:p>
        <w:p w14:paraId="08B38BB7" w14:textId="0537E7AE"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4" w:history="1">
            <w:r w:rsidRPr="006D132E">
              <w:rPr>
                <w:rStyle w:val="Hyperlink"/>
                <w:noProof/>
              </w:rPr>
              <w:t xml:space="preserve">7.2 </w:t>
            </w:r>
            <w:r>
              <w:rPr>
                <w:rFonts w:asciiTheme="minorHAnsi" w:hAnsiTheme="minorHAnsi"/>
                <w:noProof/>
                <w:kern w:val="2"/>
                <w:sz w:val="24"/>
                <w:szCs w:val="24"/>
                <w14:ligatures w14:val="standardContextual"/>
              </w:rPr>
              <w:tab/>
            </w:r>
            <w:r w:rsidRPr="006D132E">
              <w:rPr>
                <w:rStyle w:val="Hyperlink"/>
                <w:noProof/>
              </w:rPr>
              <w:t>Nieuwsbrieven, berichten en foto’s</w:t>
            </w:r>
            <w:r>
              <w:rPr>
                <w:noProof/>
                <w:webHidden/>
              </w:rPr>
              <w:tab/>
            </w:r>
            <w:r>
              <w:rPr>
                <w:noProof/>
                <w:webHidden/>
              </w:rPr>
              <w:fldChar w:fldCharType="begin"/>
            </w:r>
            <w:r>
              <w:rPr>
                <w:noProof/>
                <w:webHidden/>
              </w:rPr>
              <w:instrText xml:space="preserve"> PAGEREF _Toc198802114 \h </w:instrText>
            </w:r>
            <w:r>
              <w:rPr>
                <w:noProof/>
                <w:webHidden/>
              </w:rPr>
            </w:r>
            <w:r>
              <w:rPr>
                <w:noProof/>
                <w:webHidden/>
              </w:rPr>
              <w:fldChar w:fldCharType="separate"/>
            </w:r>
            <w:r w:rsidR="00992A0A">
              <w:rPr>
                <w:noProof/>
                <w:webHidden/>
              </w:rPr>
              <w:t>14</w:t>
            </w:r>
            <w:r>
              <w:rPr>
                <w:noProof/>
                <w:webHidden/>
              </w:rPr>
              <w:fldChar w:fldCharType="end"/>
            </w:r>
          </w:hyperlink>
        </w:p>
        <w:p w14:paraId="6B03AE77" w14:textId="733B45A6"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5" w:history="1">
            <w:r w:rsidRPr="006D132E">
              <w:rPr>
                <w:rStyle w:val="Hyperlink"/>
                <w:noProof/>
              </w:rPr>
              <w:t xml:space="preserve">7.3 </w:t>
            </w:r>
            <w:r>
              <w:rPr>
                <w:rFonts w:asciiTheme="minorHAnsi" w:hAnsiTheme="minorHAnsi"/>
                <w:noProof/>
                <w:kern w:val="2"/>
                <w:sz w:val="24"/>
                <w:szCs w:val="24"/>
                <w14:ligatures w14:val="standardContextual"/>
              </w:rPr>
              <w:tab/>
            </w:r>
            <w:r w:rsidRPr="006D132E">
              <w:rPr>
                <w:rStyle w:val="Hyperlink"/>
                <w:noProof/>
              </w:rPr>
              <w:t>Oudercommissie</w:t>
            </w:r>
            <w:r>
              <w:rPr>
                <w:noProof/>
                <w:webHidden/>
              </w:rPr>
              <w:tab/>
            </w:r>
            <w:r>
              <w:rPr>
                <w:noProof/>
                <w:webHidden/>
              </w:rPr>
              <w:fldChar w:fldCharType="begin"/>
            </w:r>
            <w:r>
              <w:rPr>
                <w:noProof/>
                <w:webHidden/>
              </w:rPr>
              <w:instrText xml:space="preserve"> PAGEREF _Toc198802115 \h </w:instrText>
            </w:r>
            <w:r>
              <w:rPr>
                <w:noProof/>
                <w:webHidden/>
              </w:rPr>
            </w:r>
            <w:r>
              <w:rPr>
                <w:noProof/>
                <w:webHidden/>
              </w:rPr>
              <w:fldChar w:fldCharType="separate"/>
            </w:r>
            <w:r w:rsidR="00992A0A">
              <w:rPr>
                <w:noProof/>
                <w:webHidden/>
              </w:rPr>
              <w:t>14</w:t>
            </w:r>
            <w:r>
              <w:rPr>
                <w:noProof/>
                <w:webHidden/>
              </w:rPr>
              <w:fldChar w:fldCharType="end"/>
            </w:r>
          </w:hyperlink>
        </w:p>
        <w:p w14:paraId="0748F3E9" w14:textId="4955AB52"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6" w:history="1">
            <w:r w:rsidRPr="006D132E">
              <w:rPr>
                <w:rStyle w:val="Hyperlink"/>
                <w:noProof/>
              </w:rPr>
              <w:t xml:space="preserve">7.4 </w:t>
            </w:r>
            <w:r>
              <w:rPr>
                <w:rFonts w:asciiTheme="minorHAnsi" w:hAnsiTheme="minorHAnsi"/>
                <w:noProof/>
                <w:kern w:val="2"/>
                <w:sz w:val="24"/>
                <w:szCs w:val="24"/>
                <w14:ligatures w14:val="standardContextual"/>
              </w:rPr>
              <w:tab/>
            </w:r>
            <w:r w:rsidRPr="006D132E">
              <w:rPr>
                <w:rStyle w:val="Hyperlink"/>
                <w:noProof/>
              </w:rPr>
              <w:t>Social media – volg ons!</w:t>
            </w:r>
            <w:r>
              <w:rPr>
                <w:noProof/>
                <w:webHidden/>
              </w:rPr>
              <w:tab/>
            </w:r>
            <w:r>
              <w:rPr>
                <w:noProof/>
                <w:webHidden/>
              </w:rPr>
              <w:fldChar w:fldCharType="begin"/>
            </w:r>
            <w:r>
              <w:rPr>
                <w:noProof/>
                <w:webHidden/>
              </w:rPr>
              <w:instrText xml:space="preserve"> PAGEREF _Toc198802116 \h </w:instrText>
            </w:r>
            <w:r>
              <w:rPr>
                <w:noProof/>
                <w:webHidden/>
              </w:rPr>
            </w:r>
            <w:r>
              <w:rPr>
                <w:noProof/>
                <w:webHidden/>
              </w:rPr>
              <w:fldChar w:fldCharType="separate"/>
            </w:r>
            <w:r w:rsidR="00992A0A">
              <w:rPr>
                <w:noProof/>
                <w:webHidden/>
              </w:rPr>
              <w:t>14</w:t>
            </w:r>
            <w:r>
              <w:rPr>
                <w:noProof/>
                <w:webHidden/>
              </w:rPr>
              <w:fldChar w:fldCharType="end"/>
            </w:r>
          </w:hyperlink>
        </w:p>
        <w:p w14:paraId="14C1DBAF" w14:textId="1895F9AB"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117" w:history="1">
            <w:r w:rsidRPr="006D132E">
              <w:rPr>
                <w:rStyle w:val="Hyperlink"/>
                <w:rFonts w:eastAsia="Calibri"/>
                <w:noProof/>
              </w:rPr>
              <w:t>Hoofdstuk 8 - Team en stagiaires</w:t>
            </w:r>
            <w:r>
              <w:rPr>
                <w:noProof/>
                <w:webHidden/>
              </w:rPr>
              <w:tab/>
            </w:r>
            <w:r>
              <w:rPr>
                <w:noProof/>
                <w:webHidden/>
              </w:rPr>
              <w:fldChar w:fldCharType="begin"/>
            </w:r>
            <w:r>
              <w:rPr>
                <w:noProof/>
                <w:webHidden/>
              </w:rPr>
              <w:instrText xml:space="preserve"> PAGEREF _Toc198802117 \h </w:instrText>
            </w:r>
            <w:r>
              <w:rPr>
                <w:noProof/>
                <w:webHidden/>
              </w:rPr>
            </w:r>
            <w:r>
              <w:rPr>
                <w:noProof/>
                <w:webHidden/>
              </w:rPr>
              <w:fldChar w:fldCharType="separate"/>
            </w:r>
            <w:r w:rsidR="00992A0A">
              <w:rPr>
                <w:noProof/>
                <w:webHidden/>
              </w:rPr>
              <w:t>14</w:t>
            </w:r>
            <w:r>
              <w:rPr>
                <w:noProof/>
                <w:webHidden/>
              </w:rPr>
              <w:fldChar w:fldCharType="end"/>
            </w:r>
          </w:hyperlink>
        </w:p>
        <w:p w14:paraId="6C15783A" w14:textId="7994FD9C"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18" w:history="1">
            <w:r w:rsidRPr="006D132E">
              <w:rPr>
                <w:rStyle w:val="Hyperlink"/>
                <w:noProof/>
              </w:rPr>
              <w:t xml:space="preserve">8.1 </w:t>
            </w:r>
            <w:r>
              <w:rPr>
                <w:rFonts w:asciiTheme="minorHAnsi" w:hAnsiTheme="minorHAnsi"/>
                <w:noProof/>
                <w:kern w:val="2"/>
                <w:sz w:val="24"/>
                <w:szCs w:val="24"/>
                <w14:ligatures w14:val="standardContextual"/>
              </w:rPr>
              <w:tab/>
            </w:r>
            <w:r w:rsidRPr="006D132E">
              <w:rPr>
                <w:rStyle w:val="Hyperlink"/>
                <w:noProof/>
              </w:rPr>
              <w:t>De pedagogisch medewerkers</w:t>
            </w:r>
            <w:r>
              <w:rPr>
                <w:noProof/>
                <w:webHidden/>
              </w:rPr>
              <w:tab/>
            </w:r>
            <w:r>
              <w:rPr>
                <w:noProof/>
                <w:webHidden/>
              </w:rPr>
              <w:fldChar w:fldCharType="begin"/>
            </w:r>
            <w:r>
              <w:rPr>
                <w:noProof/>
                <w:webHidden/>
              </w:rPr>
              <w:instrText xml:space="preserve"> PAGEREF _Toc198802118 \h </w:instrText>
            </w:r>
            <w:r>
              <w:rPr>
                <w:noProof/>
                <w:webHidden/>
              </w:rPr>
            </w:r>
            <w:r>
              <w:rPr>
                <w:noProof/>
                <w:webHidden/>
              </w:rPr>
              <w:fldChar w:fldCharType="separate"/>
            </w:r>
            <w:r w:rsidR="00992A0A">
              <w:rPr>
                <w:noProof/>
                <w:webHidden/>
              </w:rPr>
              <w:t>14</w:t>
            </w:r>
            <w:r>
              <w:rPr>
                <w:noProof/>
                <w:webHidden/>
              </w:rPr>
              <w:fldChar w:fldCharType="end"/>
            </w:r>
          </w:hyperlink>
        </w:p>
        <w:p w14:paraId="0EB236FE" w14:textId="11F38FF5" w:rsidR="00BF69C1" w:rsidRDefault="00BF69C1">
          <w:pPr>
            <w:pStyle w:val="Inhopg3"/>
            <w:tabs>
              <w:tab w:val="left" w:pos="1200"/>
              <w:tab w:val="right" w:leader="dot" w:pos="9060"/>
            </w:tabs>
            <w:rPr>
              <w:rFonts w:asciiTheme="minorHAnsi" w:hAnsiTheme="minorHAnsi"/>
              <w:noProof/>
              <w:kern w:val="2"/>
              <w:sz w:val="24"/>
              <w:szCs w:val="24"/>
              <w14:ligatures w14:val="standardContextual"/>
            </w:rPr>
          </w:pPr>
          <w:hyperlink w:anchor="_Toc198802119" w:history="1">
            <w:r w:rsidRPr="006D132E">
              <w:rPr>
                <w:rStyle w:val="Hyperlink"/>
                <w:rFonts w:eastAsia="Calibri"/>
                <w:noProof/>
              </w:rPr>
              <w:t>8.1.1</w:t>
            </w:r>
            <w:r>
              <w:rPr>
                <w:rFonts w:asciiTheme="minorHAnsi" w:hAnsiTheme="minorHAnsi"/>
                <w:noProof/>
                <w:kern w:val="2"/>
                <w:sz w:val="24"/>
                <w:szCs w:val="24"/>
                <w14:ligatures w14:val="standardContextual"/>
              </w:rPr>
              <w:tab/>
            </w:r>
            <w:r w:rsidRPr="006D132E">
              <w:rPr>
                <w:rStyle w:val="Hyperlink"/>
                <w:rFonts w:eastAsia="Calibri"/>
                <w:noProof/>
              </w:rPr>
              <w:t>Flexpool</w:t>
            </w:r>
            <w:r>
              <w:rPr>
                <w:noProof/>
                <w:webHidden/>
              </w:rPr>
              <w:tab/>
            </w:r>
            <w:r>
              <w:rPr>
                <w:noProof/>
                <w:webHidden/>
              </w:rPr>
              <w:fldChar w:fldCharType="begin"/>
            </w:r>
            <w:r>
              <w:rPr>
                <w:noProof/>
                <w:webHidden/>
              </w:rPr>
              <w:instrText xml:space="preserve"> PAGEREF _Toc198802119 \h </w:instrText>
            </w:r>
            <w:r>
              <w:rPr>
                <w:noProof/>
                <w:webHidden/>
              </w:rPr>
            </w:r>
            <w:r>
              <w:rPr>
                <w:noProof/>
                <w:webHidden/>
              </w:rPr>
              <w:fldChar w:fldCharType="separate"/>
            </w:r>
            <w:r w:rsidR="00992A0A">
              <w:rPr>
                <w:noProof/>
                <w:webHidden/>
              </w:rPr>
              <w:t>14</w:t>
            </w:r>
            <w:r>
              <w:rPr>
                <w:noProof/>
                <w:webHidden/>
              </w:rPr>
              <w:fldChar w:fldCharType="end"/>
            </w:r>
          </w:hyperlink>
        </w:p>
        <w:p w14:paraId="65F473BB" w14:textId="6D159869"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0" w:history="1">
            <w:r w:rsidRPr="006D132E">
              <w:rPr>
                <w:rStyle w:val="Hyperlink"/>
                <w:noProof/>
              </w:rPr>
              <w:t xml:space="preserve">8.2 </w:t>
            </w:r>
            <w:r>
              <w:rPr>
                <w:rFonts w:asciiTheme="minorHAnsi" w:hAnsiTheme="minorHAnsi"/>
                <w:noProof/>
                <w:kern w:val="2"/>
                <w:sz w:val="24"/>
                <w:szCs w:val="24"/>
                <w14:ligatures w14:val="standardContextual"/>
              </w:rPr>
              <w:tab/>
            </w:r>
            <w:r w:rsidRPr="006D132E">
              <w:rPr>
                <w:rStyle w:val="Hyperlink"/>
                <w:noProof/>
              </w:rPr>
              <w:t>Pedagogisch coach</w:t>
            </w:r>
            <w:r>
              <w:rPr>
                <w:noProof/>
                <w:webHidden/>
              </w:rPr>
              <w:tab/>
            </w:r>
            <w:r>
              <w:rPr>
                <w:noProof/>
                <w:webHidden/>
              </w:rPr>
              <w:fldChar w:fldCharType="begin"/>
            </w:r>
            <w:r>
              <w:rPr>
                <w:noProof/>
                <w:webHidden/>
              </w:rPr>
              <w:instrText xml:space="preserve"> PAGEREF _Toc198802120 \h </w:instrText>
            </w:r>
            <w:r>
              <w:rPr>
                <w:noProof/>
                <w:webHidden/>
              </w:rPr>
            </w:r>
            <w:r>
              <w:rPr>
                <w:noProof/>
                <w:webHidden/>
              </w:rPr>
              <w:fldChar w:fldCharType="separate"/>
            </w:r>
            <w:r w:rsidR="00992A0A">
              <w:rPr>
                <w:noProof/>
                <w:webHidden/>
              </w:rPr>
              <w:t>15</w:t>
            </w:r>
            <w:r>
              <w:rPr>
                <w:noProof/>
                <w:webHidden/>
              </w:rPr>
              <w:fldChar w:fldCharType="end"/>
            </w:r>
          </w:hyperlink>
        </w:p>
        <w:p w14:paraId="6E08B562" w14:textId="37233191"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1" w:history="1">
            <w:r w:rsidRPr="006D132E">
              <w:rPr>
                <w:rStyle w:val="Hyperlink"/>
                <w:noProof/>
              </w:rPr>
              <w:t xml:space="preserve">8.3 </w:t>
            </w:r>
            <w:r>
              <w:rPr>
                <w:rFonts w:asciiTheme="minorHAnsi" w:hAnsiTheme="minorHAnsi"/>
                <w:noProof/>
                <w:kern w:val="2"/>
                <w:sz w:val="24"/>
                <w:szCs w:val="24"/>
                <w14:ligatures w14:val="standardContextual"/>
              </w:rPr>
              <w:tab/>
            </w:r>
            <w:r w:rsidRPr="006D132E">
              <w:rPr>
                <w:rStyle w:val="Hyperlink"/>
                <w:noProof/>
              </w:rPr>
              <w:t>Pedagogisch medewerkers i.o.</w:t>
            </w:r>
            <w:r>
              <w:rPr>
                <w:noProof/>
                <w:webHidden/>
              </w:rPr>
              <w:tab/>
            </w:r>
            <w:r>
              <w:rPr>
                <w:noProof/>
                <w:webHidden/>
              </w:rPr>
              <w:fldChar w:fldCharType="begin"/>
            </w:r>
            <w:r>
              <w:rPr>
                <w:noProof/>
                <w:webHidden/>
              </w:rPr>
              <w:instrText xml:space="preserve"> PAGEREF _Toc198802121 \h </w:instrText>
            </w:r>
            <w:r>
              <w:rPr>
                <w:noProof/>
                <w:webHidden/>
              </w:rPr>
            </w:r>
            <w:r>
              <w:rPr>
                <w:noProof/>
                <w:webHidden/>
              </w:rPr>
              <w:fldChar w:fldCharType="separate"/>
            </w:r>
            <w:r w:rsidR="00992A0A">
              <w:rPr>
                <w:noProof/>
                <w:webHidden/>
              </w:rPr>
              <w:t>15</w:t>
            </w:r>
            <w:r>
              <w:rPr>
                <w:noProof/>
                <w:webHidden/>
              </w:rPr>
              <w:fldChar w:fldCharType="end"/>
            </w:r>
          </w:hyperlink>
        </w:p>
        <w:p w14:paraId="5F235262" w14:textId="6B37F07D" w:rsidR="00BF69C1" w:rsidRDefault="00BF69C1">
          <w:pPr>
            <w:pStyle w:val="Inhopg3"/>
            <w:tabs>
              <w:tab w:val="right" w:leader="dot" w:pos="9060"/>
            </w:tabs>
            <w:rPr>
              <w:rFonts w:asciiTheme="minorHAnsi" w:hAnsiTheme="minorHAnsi"/>
              <w:noProof/>
              <w:kern w:val="2"/>
              <w:sz w:val="24"/>
              <w:szCs w:val="24"/>
              <w14:ligatures w14:val="standardContextual"/>
            </w:rPr>
          </w:pPr>
          <w:hyperlink w:anchor="_Toc198802122" w:history="1">
            <w:r w:rsidRPr="006D132E">
              <w:rPr>
                <w:rStyle w:val="Hyperlink"/>
                <w:noProof/>
              </w:rPr>
              <w:t>Beroepsbegeleidende Leerweg (BBL):</w:t>
            </w:r>
            <w:r>
              <w:rPr>
                <w:noProof/>
                <w:webHidden/>
              </w:rPr>
              <w:tab/>
            </w:r>
            <w:r>
              <w:rPr>
                <w:noProof/>
                <w:webHidden/>
              </w:rPr>
              <w:fldChar w:fldCharType="begin"/>
            </w:r>
            <w:r>
              <w:rPr>
                <w:noProof/>
                <w:webHidden/>
              </w:rPr>
              <w:instrText xml:space="preserve"> PAGEREF _Toc198802122 \h </w:instrText>
            </w:r>
            <w:r>
              <w:rPr>
                <w:noProof/>
                <w:webHidden/>
              </w:rPr>
            </w:r>
            <w:r>
              <w:rPr>
                <w:noProof/>
                <w:webHidden/>
              </w:rPr>
              <w:fldChar w:fldCharType="separate"/>
            </w:r>
            <w:r w:rsidR="00992A0A">
              <w:rPr>
                <w:noProof/>
                <w:webHidden/>
              </w:rPr>
              <w:t>15</w:t>
            </w:r>
            <w:r>
              <w:rPr>
                <w:noProof/>
                <w:webHidden/>
              </w:rPr>
              <w:fldChar w:fldCharType="end"/>
            </w:r>
          </w:hyperlink>
        </w:p>
        <w:p w14:paraId="691C5516" w14:textId="33809AB3" w:rsidR="00BF69C1" w:rsidRDefault="00BF69C1">
          <w:pPr>
            <w:pStyle w:val="Inhopg3"/>
            <w:tabs>
              <w:tab w:val="right" w:leader="dot" w:pos="9060"/>
            </w:tabs>
            <w:rPr>
              <w:rFonts w:asciiTheme="minorHAnsi" w:hAnsiTheme="minorHAnsi"/>
              <w:noProof/>
              <w:kern w:val="2"/>
              <w:sz w:val="24"/>
              <w:szCs w:val="24"/>
              <w14:ligatures w14:val="standardContextual"/>
            </w:rPr>
          </w:pPr>
          <w:hyperlink w:anchor="_Toc198802123" w:history="1">
            <w:r w:rsidRPr="006D132E">
              <w:rPr>
                <w:rStyle w:val="Hyperlink"/>
                <w:noProof/>
              </w:rPr>
              <w:t>Beroepsopleidende Leerweg (BOL):</w:t>
            </w:r>
            <w:r>
              <w:rPr>
                <w:noProof/>
                <w:webHidden/>
              </w:rPr>
              <w:tab/>
            </w:r>
            <w:r>
              <w:rPr>
                <w:noProof/>
                <w:webHidden/>
              </w:rPr>
              <w:fldChar w:fldCharType="begin"/>
            </w:r>
            <w:r>
              <w:rPr>
                <w:noProof/>
                <w:webHidden/>
              </w:rPr>
              <w:instrText xml:space="preserve"> PAGEREF _Toc198802123 \h </w:instrText>
            </w:r>
            <w:r>
              <w:rPr>
                <w:noProof/>
                <w:webHidden/>
              </w:rPr>
            </w:r>
            <w:r>
              <w:rPr>
                <w:noProof/>
                <w:webHidden/>
              </w:rPr>
              <w:fldChar w:fldCharType="separate"/>
            </w:r>
            <w:r w:rsidR="00992A0A">
              <w:rPr>
                <w:noProof/>
                <w:webHidden/>
              </w:rPr>
              <w:t>15</w:t>
            </w:r>
            <w:r>
              <w:rPr>
                <w:noProof/>
                <w:webHidden/>
              </w:rPr>
              <w:fldChar w:fldCharType="end"/>
            </w:r>
          </w:hyperlink>
        </w:p>
        <w:p w14:paraId="7EF924E0" w14:textId="24CA50D0"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4" w:history="1">
            <w:r w:rsidRPr="006D132E">
              <w:rPr>
                <w:rStyle w:val="Hyperlink"/>
                <w:noProof/>
              </w:rPr>
              <w:t xml:space="preserve">8.4 </w:t>
            </w:r>
            <w:r>
              <w:rPr>
                <w:rFonts w:asciiTheme="minorHAnsi" w:hAnsiTheme="minorHAnsi"/>
                <w:noProof/>
                <w:kern w:val="2"/>
                <w:sz w:val="24"/>
                <w:szCs w:val="24"/>
                <w14:ligatures w14:val="standardContextual"/>
              </w:rPr>
              <w:tab/>
            </w:r>
            <w:r w:rsidRPr="006D132E">
              <w:rPr>
                <w:rStyle w:val="Hyperlink"/>
                <w:noProof/>
              </w:rPr>
              <w:t>Vrijwilligers</w:t>
            </w:r>
            <w:r>
              <w:rPr>
                <w:noProof/>
                <w:webHidden/>
              </w:rPr>
              <w:tab/>
            </w:r>
            <w:r>
              <w:rPr>
                <w:noProof/>
                <w:webHidden/>
              </w:rPr>
              <w:fldChar w:fldCharType="begin"/>
            </w:r>
            <w:r>
              <w:rPr>
                <w:noProof/>
                <w:webHidden/>
              </w:rPr>
              <w:instrText xml:space="preserve"> PAGEREF _Toc198802124 \h </w:instrText>
            </w:r>
            <w:r>
              <w:rPr>
                <w:noProof/>
                <w:webHidden/>
              </w:rPr>
            </w:r>
            <w:r>
              <w:rPr>
                <w:noProof/>
                <w:webHidden/>
              </w:rPr>
              <w:fldChar w:fldCharType="separate"/>
            </w:r>
            <w:r w:rsidR="00992A0A">
              <w:rPr>
                <w:noProof/>
                <w:webHidden/>
              </w:rPr>
              <w:t>15</w:t>
            </w:r>
            <w:r>
              <w:rPr>
                <w:noProof/>
                <w:webHidden/>
              </w:rPr>
              <w:fldChar w:fldCharType="end"/>
            </w:r>
          </w:hyperlink>
        </w:p>
        <w:p w14:paraId="37089731" w14:textId="6F76A7FB"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5" w:history="1">
            <w:r w:rsidRPr="006D132E">
              <w:rPr>
                <w:rStyle w:val="Hyperlink"/>
                <w:noProof/>
              </w:rPr>
              <w:t xml:space="preserve">8.5 </w:t>
            </w:r>
            <w:r>
              <w:rPr>
                <w:rFonts w:asciiTheme="minorHAnsi" w:hAnsiTheme="minorHAnsi"/>
                <w:noProof/>
                <w:kern w:val="2"/>
                <w:sz w:val="24"/>
                <w:szCs w:val="24"/>
                <w14:ligatures w14:val="standardContextual"/>
              </w:rPr>
              <w:tab/>
            </w:r>
            <w:r w:rsidRPr="006D132E">
              <w:rPr>
                <w:rStyle w:val="Hyperlink"/>
                <w:noProof/>
              </w:rPr>
              <w:t>Achterwacht</w:t>
            </w:r>
            <w:r>
              <w:rPr>
                <w:noProof/>
                <w:webHidden/>
              </w:rPr>
              <w:tab/>
            </w:r>
            <w:r>
              <w:rPr>
                <w:noProof/>
                <w:webHidden/>
              </w:rPr>
              <w:fldChar w:fldCharType="begin"/>
            </w:r>
            <w:r>
              <w:rPr>
                <w:noProof/>
                <w:webHidden/>
              </w:rPr>
              <w:instrText xml:space="preserve"> PAGEREF _Toc198802125 \h </w:instrText>
            </w:r>
            <w:r>
              <w:rPr>
                <w:noProof/>
                <w:webHidden/>
              </w:rPr>
            </w:r>
            <w:r>
              <w:rPr>
                <w:noProof/>
                <w:webHidden/>
              </w:rPr>
              <w:fldChar w:fldCharType="separate"/>
            </w:r>
            <w:r w:rsidR="00992A0A">
              <w:rPr>
                <w:noProof/>
                <w:webHidden/>
              </w:rPr>
              <w:t>15</w:t>
            </w:r>
            <w:r>
              <w:rPr>
                <w:noProof/>
                <w:webHidden/>
              </w:rPr>
              <w:fldChar w:fldCharType="end"/>
            </w:r>
          </w:hyperlink>
        </w:p>
        <w:p w14:paraId="5F9D0957" w14:textId="332A5EBE"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6" w:history="1">
            <w:r w:rsidRPr="006D132E">
              <w:rPr>
                <w:rStyle w:val="Hyperlink"/>
                <w:noProof/>
              </w:rPr>
              <w:t xml:space="preserve">8.6 </w:t>
            </w:r>
            <w:r>
              <w:rPr>
                <w:rFonts w:asciiTheme="minorHAnsi" w:hAnsiTheme="minorHAnsi"/>
                <w:noProof/>
                <w:kern w:val="2"/>
                <w:sz w:val="24"/>
                <w:szCs w:val="24"/>
                <w14:ligatures w14:val="standardContextual"/>
              </w:rPr>
              <w:tab/>
            </w:r>
            <w:r w:rsidRPr="006D132E">
              <w:rPr>
                <w:rStyle w:val="Hyperlink"/>
                <w:noProof/>
              </w:rPr>
              <w:t>Bedrijfskleding</w:t>
            </w:r>
            <w:r>
              <w:rPr>
                <w:noProof/>
                <w:webHidden/>
              </w:rPr>
              <w:tab/>
            </w:r>
            <w:r>
              <w:rPr>
                <w:noProof/>
                <w:webHidden/>
              </w:rPr>
              <w:fldChar w:fldCharType="begin"/>
            </w:r>
            <w:r>
              <w:rPr>
                <w:noProof/>
                <w:webHidden/>
              </w:rPr>
              <w:instrText xml:space="preserve"> PAGEREF _Toc198802126 \h </w:instrText>
            </w:r>
            <w:r>
              <w:rPr>
                <w:noProof/>
                <w:webHidden/>
              </w:rPr>
            </w:r>
            <w:r>
              <w:rPr>
                <w:noProof/>
                <w:webHidden/>
              </w:rPr>
              <w:fldChar w:fldCharType="separate"/>
            </w:r>
            <w:r w:rsidR="00992A0A">
              <w:rPr>
                <w:noProof/>
                <w:webHidden/>
              </w:rPr>
              <w:t>15</w:t>
            </w:r>
            <w:r>
              <w:rPr>
                <w:noProof/>
                <w:webHidden/>
              </w:rPr>
              <w:fldChar w:fldCharType="end"/>
            </w:r>
          </w:hyperlink>
        </w:p>
        <w:p w14:paraId="267C46F1" w14:textId="2E2988F0"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127" w:history="1">
            <w:r w:rsidRPr="006D132E">
              <w:rPr>
                <w:rStyle w:val="Hyperlink"/>
                <w:rFonts w:eastAsia="Calibri"/>
                <w:noProof/>
              </w:rPr>
              <w:t>Hoofdstuk 9 - Klachtenprocedure</w:t>
            </w:r>
            <w:r>
              <w:rPr>
                <w:noProof/>
                <w:webHidden/>
              </w:rPr>
              <w:tab/>
            </w:r>
            <w:r>
              <w:rPr>
                <w:noProof/>
                <w:webHidden/>
              </w:rPr>
              <w:fldChar w:fldCharType="begin"/>
            </w:r>
            <w:r>
              <w:rPr>
                <w:noProof/>
                <w:webHidden/>
              </w:rPr>
              <w:instrText xml:space="preserve"> PAGEREF _Toc198802127 \h </w:instrText>
            </w:r>
            <w:r>
              <w:rPr>
                <w:noProof/>
                <w:webHidden/>
              </w:rPr>
            </w:r>
            <w:r>
              <w:rPr>
                <w:noProof/>
                <w:webHidden/>
              </w:rPr>
              <w:fldChar w:fldCharType="separate"/>
            </w:r>
            <w:r w:rsidR="00992A0A">
              <w:rPr>
                <w:noProof/>
                <w:webHidden/>
              </w:rPr>
              <w:t>16</w:t>
            </w:r>
            <w:r>
              <w:rPr>
                <w:noProof/>
                <w:webHidden/>
              </w:rPr>
              <w:fldChar w:fldCharType="end"/>
            </w:r>
          </w:hyperlink>
        </w:p>
        <w:p w14:paraId="08BA5A74" w14:textId="17473C16"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8" w:history="1">
            <w:r w:rsidRPr="006D132E">
              <w:rPr>
                <w:rStyle w:val="Hyperlink"/>
                <w:noProof/>
              </w:rPr>
              <w:t xml:space="preserve">9.1 </w:t>
            </w:r>
            <w:r>
              <w:rPr>
                <w:rFonts w:asciiTheme="minorHAnsi" w:hAnsiTheme="minorHAnsi"/>
                <w:noProof/>
                <w:kern w:val="2"/>
                <w:sz w:val="24"/>
                <w:szCs w:val="24"/>
                <w14:ligatures w14:val="standardContextual"/>
              </w:rPr>
              <w:tab/>
            </w:r>
            <w:r w:rsidRPr="006D132E">
              <w:rPr>
                <w:rStyle w:val="Hyperlink"/>
                <w:noProof/>
              </w:rPr>
              <w:t>Interne klachtenprocedure</w:t>
            </w:r>
            <w:r>
              <w:rPr>
                <w:noProof/>
                <w:webHidden/>
              </w:rPr>
              <w:tab/>
            </w:r>
            <w:r>
              <w:rPr>
                <w:noProof/>
                <w:webHidden/>
              </w:rPr>
              <w:fldChar w:fldCharType="begin"/>
            </w:r>
            <w:r>
              <w:rPr>
                <w:noProof/>
                <w:webHidden/>
              </w:rPr>
              <w:instrText xml:space="preserve"> PAGEREF _Toc198802128 \h </w:instrText>
            </w:r>
            <w:r>
              <w:rPr>
                <w:noProof/>
                <w:webHidden/>
              </w:rPr>
            </w:r>
            <w:r>
              <w:rPr>
                <w:noProof/>
                <w:webHidden/>
              </w:rPr>
              <w:fldChar w:fldCharType="separate"/>
            </w:r>
            <w:r w:rsidR="00992A0A">
              <w:rPr>
                <w:noProof/>
                <w:webHidden/>
              </w:rPr>
              <w:t>16</w:t>
            </w:r>
            <w:r>
              <w:rPr>
                <w:noProof/>
                <w:webHidden/>
              </w:rPr>
              <w:fldChar w:fldCharType="end"/>
            </w:r>
          </w:hyperlink>
        </w:p>
        <w:p w14:paraId="702CD1E1" w14:textId="71A0D0A9" w:rsidR="00BF69C1" w:rsidRDefault="00BF69C1">
          <w:pPr>
            <w:pStyle w:val="Inhopg2"/>
            <w:tabs>
              <w:tab w:val="left" w:pos="960"/>
              <w:tab w:val="right" w:leader="dot" w:pos="9060"/>
            </w:tabs>
            <w:rPr>
              <w:rFonts w:asciiTheme="minorHAnsi" w:hAnsiTheme="minorHAnsi"/>
              <w:noProof/>
              <w:kern w:val="2"/>
              <w:sz w:val="24"/>
              <w:szCs w:val="24"/>
              <w14:ligatures w14:val="standardContextual"/>
            </w:rPr>
          </w:pPr>
          <w:hyperlink w:anchor="_Toc198802129" w:history="1">
            <w:r w:rsidRPr="006D132E">
              <w:rPr>
                <w:rStyle w:val="Hyperlink"/>
                <w:noProof/>
              </w:rPr>
              <w:t xml:space="preserve">9.2 </w:t>
            </w:r>
            <w:r>
              <w:rPr>
                <w:rFonts w:asciiTheme="minorHAnsi" w:hAnsiTheme="minorHAnsi"/>
                <w:noProof/>
                <w:kern w:val="2"/>
                <w:sz w:val="24"/>
                <w:szCs w:val="24"/>
                <w14:ligatures w14:val="standardContextual"/>
              </w:rPr>
              <w:tab/>
            </w:r>
            <w:r w:rsidRPr="006D132E">
              <w:rPr>
                <w:rStyle w:val="Hyperlink"/>
                <w:noProof/>
              </w:rPr>
              <w:t>Externe klachtenprocedure/geschillencommissie</w:t>
            </w:r>
            <w:r>
              <w:rPr>
                <w:noProof/>
                <w:webHidden/>
              </w:rPr>
              <w:tab/>
            </w:r>
            <w:r>
              <w:rPr>
                <w:noProof/>
                <w:webHidden/>
              </w:rPr>
              <w:fldChar w:fldCharType="begin"/>
            </w:r>
            <w:r>
              <w:rPr>
                <w:noProof/>
                <w:webHidden/>
              </w:rPr>
              <w:instrText xml:space="preserve"> PAGEREF _Toc198802129 \h </w:instrText>
            </w:r>
            <w:r>
              <w:rPr>
                <w:noProof/>
                <w:webHidden/>
              </w:rPr>
            </w:r>
            <w:r>
              <w:rPr>
                <w:noProof/>
                <w:webHidden/>
              </w:rPr>
              <w:fldChar w:fldCharType="separate"/>
            </w:r>
            <w:r w:rsidR="00992A0A">
              <w:rPr>
                <w:noProof/>
                <w:webHidden/>
              </w:rPr>
              <w:t>16</w:t>
            </w:r>
            <w:r>
              <w:rPr>
                <w:noProof/>
                <w:webHidden/>
              </w:rPr>
              <w:fldChar w:fldCharType="end"/>
            </w:r>
          </w:hyperlink>
        </w:p>
        <w:p w14:paraId="027C985B" w14:textId="47244E20" w:rsidR="00BF69C1" w:rsidRDefault="00BF69C1">
          <w:pPr>
            <w:pStyle w:val="Inhopg1"/>
            <w:tabs>
              <w:tab w:val="right" w:leader="dot" w:pos="9060"/>
            </w:tabs>
            <w:rPr>
              <w:rFonts w:asciiTheme="minorHAnsi" w:hAnsiTheme="minorHAnsi"/>
              <w:noProof/>
              <w:kern w:val="2"/>
              <w:sz w:val="24"/>
              <w:szCs w:val="24"/>
              <w14:ligatures w14:val="standardContextual"/>
            </w:rPr>
          </w:pPr>
          <w:hyperlink w:anchor="_Toc198802130" w:history="1">
            <w:r w:rsidRPr="006D132E">
              <w:rPr>
                <w:rStyle w:val="Hyperlink"/>
                <w:rFonts w:eastAsia="Calibri"/>
                <w:noProof/>
              </w:rPr>
              <w:t>Hoofdstuk 10 - Praktische informatie locatie</w:t>
            </w:r>
            <w:r>
              <w:rPr>
                <w:noProof/>
                <w:webHidden/>
              </w:rPr>
              <w:tab/>
            </w:r>
            <w:r>
              <w:rPr>
                <w:noProof/>
                <w:webHidden/>
              </w:rPr>
              <w:fldChar w:fldCharType="begin"/>
            </w:r>
            <w:r>
              <w:rPr>
                <w:noProof/>
                <w:webHidden/>
              </w:rPr>
              <w:instrText xml:space="preserve"> PAGEREF _Toc198802130 \h </w:instrText>
            </w:r>
            <w:r>
              <w:rPr>
                <w:noProof/>
                <w:webHidden/>
              </w:rPr>
            </w:r>
            <w:r>
              <w:rPr>
                <w:noProof/>
                <w:webHidden/>
              </w:rPr>
              <w:fldChar w:fldCharType="separate"/>
            </w:r>
            <w:r w:rsidR="00992A0A">
              <w:rPr>
                <w:noProof/>
                <w:webHidden/>
              </w:rPr>
              <w:t>16</w:t>
            </w:r>
            <w:r>
              <w:rPr>
                <w:noProof/>
                <w:webHidden/>
              </w:rPr>
              <w:fldChar w:fldCharType="end"/>
            </w:r>
          </w:hyperlink>
        </w:p>
        <w:p w14:paraId="3725CFB1" w14:textId="00ED9907" w:rsidR="00245ECA" w:rsidRDefault="00245ECA" w:rsidP="00742A97">
          <w:pPr>
            <w:spacing w:line="240" w:lineRule="auto"/>
          </w:pPr>
          <w:r>
            <w:rPr>
              <w:b/>
              <w:bCs/>
            </w:rPr>
            <w:fldChar w:fldCharType="end"/>
          </w:r>
        </w:p>
      </w:sdtContent>
    </w:sdt>
    <w:p w14:paraId="0511EB4E" w14:textId="6EBA79D5" w:rsidR="00BB45FB" w:rsidRDefault="00BB45FB" w:rsidP="00742A97">
      <w:pPr>
        <w:spacing w:line="240" w:lineRule="auto"/>
      </w:pPr>
      <w:r>
        <w:br w:type="page"/>
      </w:r>
    </w:p>
    <w:p w14:paraId="02E0C550" w14:textId="77777777" w:rsidR="00BA1375" w:rsidRDefault="00BA1375" w:rsidP="00742A97">
      <w:pPr>
        <w:spacing w:line="240" w:lineRule="auto"/>
      </w:pPr>
    </w:p>
    <w:p w14:paraId="731ABCBE" w14:textId="77777777" w:rsidR="004E6429" w:rsidRPr="004E6429" w:rsidRDefault="004E6429" w:rsidP="00742A97">
      <w:pPr>
        <w:pStyle w:val="Kop1"/>
        <w:spacing w:line="240" w:lineRule="auto"/>
      </w:pPr>
      <w:bookmarkStart w:id="0" w:name="_Toc109381544"/>
      <w:bookmarkStart w:id="1" w:name="_Toc198802078"/>
      <w:r w:rsidRPr="004E6429">
        <w:t>Voorwoord</w:t>
      </w:r>
      <w:bookmarkEnd w:id="0"/>
      <w:bookmarkEnd w:id="1"/>
    </w:p>
    <w:p w14:paraId="529C420C" w14:textId="7914ADE0" w:rsidR="00A602B5" w:rsidRPr="00623350" w:rsidRDefault="00A602B5" w:rsidP="00742A97">
      <w:pPr>
        <w:autoSpaceDE w:val="0"/>
        <w:autoSpaceDN w:val="0"/>
        <w:adjustRightInd w:val="0"/>
        <w:spacing w:line="240" w:lineRule="auto"/>
        <w:rPr>
          <w:rFonts w:eastAsia="Calibri" w:cs="Calibri"/>
          <w:color w:val="000000"/>
        </w:rPr>
      </w:pPr>
      <w:r w:rsidRPr="52DDD80F">
        <w:rPr>
          <w:rFonts w:eastAsia="Calibri" w:cs="Calibri"/>
          <w:color w:val="000000" w:themeColor="text1"/>
        </w:rPr>
        <w:t xml:space="preserve">Wij heten u </w:t>
      </w:r>
      <w:r w:rsidR="003D493F" w:rsidRPr="52DDD80F">
        <w:rPr>
          <w:rFonts w:eastAsia="Calibri" w:cs="Calibri"/>
          <w:color w:val="000000" w:themeColor="text1"/>
        </w:rPr>
        <w:t xml:space="preserve">van harte </w:t>
      </w:r>
      <w:r w:rsidRPr="52DDD80F">
        <w:rPr>
          <w:rFonts w:eastAsia="Calibri" w:cs="Calibri"/>
          <w:color w:val="000000" w:themeColor="text1"/>
        </w:rPr>
        <w:t xml:space="preserve">welkom op </w:t>
      </w:r>
      <w:r w:rsidR="00941894" w:rsidRPr="52DDD80F">
        <w:rPr>
          <w:rFonts w:eastAsia="Calibri" w:cs="Calibri"/>
          <w:color w:val="000000" w:themeColor="text1"/>
        </w:rPr>
        <w:t xml:space="preserve">Kinderdagverblijf (KDV) </w:t>
      </w:r>
      <w:permStart w:id="1216301189" w:edGrp="everyone"/>
      <w:sdt>
        <w:sdtPr>
          <w:rPr>
            <w:rFonts w:eastAsia="Calibri" w:cs="Calibri"/>
            <w:color w:val="000000" w:themeColor="text1"/>
          </w:rPr>
          <w:id w:val="-1939976380"/>
          <w:placeholder>
            <w:docPart w:val="DefaultPlaceholder_-1854013440"/>
          </w:placeholder>
        </w:sdtPr>
        <w:sdtContent>
          <w:permStart w:id="422017526" w:edGrp="everyone"/>
          <w:r w:rsidR="009536AF">
            <w:rPr>
              <w:rFonts w:eastAsia="Calibri" w:cs="Calibri"/>
              <w:color w:val="000000" w:themeColor="text1"/>
            </w:rPr>
            <w:t>Binnenhaven</w:t>
          </w:r>
          <w:permEnd w:id="1216301189"/>
        </w:sdtContent>
      </w:sdt>
      <w:permEnd w:id="422017526"/>
    </w:p>
    <w:p w14:paraId="5E06A1B1" w14:textId="7E84B317" w:rsidR="00035CCE" w:rsidRDefault="00353365" w:rsidP="00742A97">
      <w:pPr>
        <w:autoSpaceDE w:val="0"/>
        <w:autoSpaceDN w:val="0"/>
        <w:adjustRightInd w:val="0"/>
        <w:spacing w:line="240" w:lineRule="auto"/>
        <w:rPr>
          <w:rFonts w:eastAsia="Calibri" w:cs="Calibri"/>
          <w:color w:val="000000"/>
        </w:rPr>
      </w:pPr>
      <w:r>
        <w:rPr>
          <w:rFonts w:eastAsia="Calibri" w:cs="Calibri"/>
          <w:color w:val="000000"/>
        </w:rPr>
        <w:t>Voor u ligt</w:t>
      </w:r>
      <w:r w:rsidR="00FD2EFC">
        <w:rPr>
          <w:rFonts w:eastAsia="Calibri" w:cs="Calibri"/>
          <w:color w:val="000000"/>
        </w:rPr>
        <w:t xml:space="preserve"> </w:t>
      </w:r>
      <w:r w:rsidR="004901FE">
        <w:rPr>
          <w:rFonts w:eastAsia="Calibri" w:cs="Calibri"/>
          <w:color w:val="000000"/>
        </w:rPr>
        <w:t xml:space="preserve">het </w:t>
      </w:r>
      <w:r>
        <w:rPr>
          <w:rFonts w:eastAsia="Calibri" w:cs="Calibri"/>
          <w:color w:val="000000"/>
        </w:rPr>
        <w:t>Pedagogisch Werkplan</w:t>
      </w:r>
      <w:r w:rsidR="00702167">
        <w:rPr>
          <w:rFonts w:eastAsia="Calibri" w:cs="Calibri"/>
          <w:color w:val="000000"/>
        </w:rPr>
        <w:t xml:space="preserve">, </w:t>
      </w:r>
      <w:r w:rsidR="00A57090">
        <w:rPr>
          <w:rFonts w:eastAsia="Calibri" w:cs="Calibri"/>
          <w:color w:val="000000"/>
        </w:rPr>
        <w:t>waarin u de praktische</w:t>
      </w:r>
      <w:r w:rsidR="00336EC7">
        <w:rPr>
          <w:rFonts w:eastAsia="Calibri" w:cs="Calibri"/>
          <w:color w:val="000000"/>
        </w:rPr>
        <w:t xml:space="preserve"> </w:t>
      </w:r>
      <w:r w:rsidR="00336354">
        <w:rPr>
          <w:rFonts w:eastAsia="Calibri" w:cs="Calibri"/>
          <w:color w:val="000000"/>
        </w:rPr>
        <w:t>locatie gebonden</w:t>
      </w:r>
      <w:r w:rsidR="00A57090">
        <w:rPr>
          <w:rFonts w:eastAsia="Calibri" w:cs="Calibri"/>
          <w:color w:val="000000"/>
        </w:rPr>
        <w:t xml:space="preserve"> informatie en onze werkwijze terug kunt lezen. </w:t>
      </w:r>
      <w:r w:rsidR="00686BCD">
        <w:rPr>
          <w:rFonts w:eastAsia="Calibri" w:cs="Calibri"/>
          <w:color w:val="000000"/>
        </w:rPr>
        <w:t xml:space="preserve">Het Pedagogisch Werkplan </w:t>
      </w:r>
      <w:r w:rsidR="007E1D15">
        <w:rPr>
          <w:rFonts w:eastAsia="Calibri" w:cs="Calibri"/>
          <w:color w:val="000000"/>
        </w:rPr>
        <w:t xml:space="preserve">volgt uit </w:t>
      </w:r>
      <w:r w:rsidR="00D94111" w:rsidRPr="00BF6F4C">
        <w:rPr>
          <w:rFonts w:eastAsia="Calibri" w:cs="Calibri"/>
        </w:rPr>
        <w:t>het Pedagogisch Beleid</w:t>
      </w:r>
      <w:r w:rsidR="008A6A4B" w:rsidRPr="00BF6F4C">
        <w:rPr>
          <w:rFonts w:eastAsia="Calibri" w:cs="Calibri"/>
        </w:rPr>
        <w:t xml:space="preserve"> van de organisatie, </w:t>
      </w:r>
      <w:r w:rsidR="009B1241" w:rsidRPr="00BF6F4C">
        <w:rPr>
          <w:rFonts w:eastAsia="Calibri" w:cs="Calibri"/>
        </w:rPr>
        <w:t>wat</w:t>
      </w:r>
      <w:r w:rsidR="00844F26" w:rsidRPr="00BF6F4C">
        <w:rPr>
          <w:rFonts w:eastAsia="Calibri" w:cs="Calibri"/>
        </w:rPr>
        <w:t xml:space="preserve"> </w:t>
      </w:r>
      <w:r w:rsidR="00BE75B4" w:rsidRPr="00BF6F4C">
        <w:rPr>
          <w:rFonts w:eastAsia="Calibri" w:cs="Calibri"/>
        </w:rPr>
        <w:t xml:space="preserve">de leidraad </w:t>
      </w:r>
      <w:r w:rsidR="00501E1B" w:rsidRPr="00BF6F4C">
        <w:rPr>
          <w:rFonts w:eastAsia="Calibri" w:cs="Calibri"/>
        </w:rPr>
        <w:t xml:space="preserve">is </w:t>
      </w:r>
      <w:r w:rsidR="00E67A31" w:rsidRPr="00BF6F4C">
        <w:rPr>
          <w:rFonts w:eastAsia="Calibri" w:cs="Calibri"/>
        </w:rPr>
        <w:t xml:space="preserve">voor </w:t>
      </w:r>
      <w:r w:rsidR="00F4018F" w:rsidRPr="00BF6F4C">
        <w:rPr>
          <w:rFonts w:eastAsia="Calibri" w:cs="Calibri"/>
        </w:rPr>
        <w:t>alle Kiddoozz kindercentra i</w:t>
      </w:r>
      <w:r w:rsidR="00501E1B" w:rsidRPr="00BF6F4C">
        <w:rPr>
          <w:rFonts w:eastAsia="Calibri" w:cs="Calibri"/>
        </w:rPr>
        <w:t xml:space="preserve">n het streven naar pedagogische kwaliteit. </w:t>
      </w:r>
    </w:p>
    <w:p w14:paraId="5EE57581" w14:textId="39FB8F7A" w:rsidR="00E249A3" w:rsidRDefault="00837D63" w:rsidP="00742A97">
      <w:pPr>
        <w:autoSpaceDE w:val="0"/>
        <w:autoSpaceDN w:val="0"/>
        <w:adjustRightInd w:val="0"/>
        <w:spacing w:line="240" w:lineRule="auto"/>
        <w:rPr>
          <w:rFonts w:eastAsia="Calibri" w:cs="Calibri"/>
          <w:color w:val="000000" w:themeColor="text1"/>
        </w:rPr>
      </w:pPr>
      <w:r>
        <w:rPr>
          <w:rFonts w:eastAsia="Calibri" w:cs="Calibri"/>
          <w:color w:val="000000" w:themeColor="text1"/>
        </w:rPr>
        <w:t xml:space="preserve">Het werkplan is een levend document dat </w:t>
      </w:r>
      <w:r w:rsidR="006B4E08">
        <w:rPr>
          <w:rFonts w:eastAsia="Calibri" w:cs="Calibri"/>
          <w:color w:val="000000" w:themeColor="text1"/>
        </w:rPr>
        <w:t xml:space="preserve">bij </w:t>
      </w:r>
      <w:r w:rsidR="006372C4">
        <w:rPr>
          <w:rFonts w:eastAsia="Calibri" w:cs="Calibri"/>
          <w:color w:val="000000" w:themeColor="text1"/>
        </w:rPr>
        <w:t>locatie gebonden</w:t>
      </w:r>
      <w:r w:rsidR="006B4E08">
        <w:rPr>
          <w:rFonts w:eastAsia="Calibri" w:cs="Calibri"/>
          <w:color w:val="000000" w:themeColor="text1"/>
        </w:rPr>
        <w:t xml:space="preserve"> </w:t>
      </w:r>
      <w:r w:rsidR="00D51358">
        <w:rPr>
          <w:rFonts w:eastAsia="Calibri" w:cs="Calibri"/>
          <w:color w:val="000000" w:themeColor="text1"/>
        </w:rPr>
        <w:t xml:space="preserve">wijzigingen of </w:t>
      </w:r>
      <w:r w:rsidR="00932030">
        <w:rPr>
          <w:rFonts w:eastAsia="Calibri" w:cs="Calibri"/>
          <w:color w:val="000000" w:themeColor="text1"/>
        </w:rPr>
        <w:t>herziening vanuit de Wet Kinderopvang</w:t>
      </w:r>
      <w:r w:rsidR="00E249A3">
        <w:rPr>
          <w:rFonts w:eastAsia="Calibri" w:cs="Calibri"/>
          <w:color w:val="000000" w:themeColor="text1"/>
        </w:rPr>
        <w:t xml:space="preserve"> aangepast wordt. </w:t>
      </w:r>
      <w:r w:rsidR="00B7091E">
        <w:rPr>
          <w:rFonts w:eastAsia="Calibri" w:cs="Calibri"/>
          <w:color w:val="000000" w:themeColor="text1"/>
        </w:rPr>
        <w:t xml:space="preserve"> </w:t>
      </w:r>
    </w:p>
    <w:p w14:paraId="337E3B81" w14:textId="77777777" w:rsidR="00E249A3" w:rsidRDefault="00623350" w:rsidP="00742A97">
      <w:pPr>
        <w:autoSpaceDE w:val="0"/>
        <w:autoSpaceDN w:val="0"/>
        <w:adjustRightInd w:val="0"/>
        <w:spacing w:line="240" w:lineRule="auto"/>
        <w:rPr>
          <w:rFonts w:eastAsia="Calibri" w:cs="Calibri"/>
          <w:color w:val="000000"/>
        </w:rPr>
      </w:pPr>
      <w:r w:rsidRPr="00623350">
        <w:rPr>
          <w:rFonts w:eastAsia="Calibri" w:cs="Calibri"/>
          <w:color w:val="000000"/>
        </w:rPr>
        <w:t xml:space="preserve">Het pedagogisch werkplan </w:t>
      </w:r>
      <w:r w:rsidR="00402C7C">
        <w:rPr>
          <w:rFonts w:eastAsia="Calibri" w:cs="Calibri"/>
          <w:color w:val="000000"/>
        </w:rPr>
        <w:t xml:space="preserve">is beschikbaar via de locatiepagina op onze website: </w:t>
      </w:r>
      <w:hyperlink r:id="rId13" w:history="1">
        <w:r w:rsidR="00402C7C" w:rsidRPr="00011702">
          <w:rPr>
            <w:rStyle w:val="Hyperlink"/>
            <w:rFonts w:eastAsia="Calibri" w:cs="Calibri"/>
          </w:rPr>
          <w:t>www.kiddoozz.nl</w:t>
        </w:r>
      </w:hyperlink>
      <w:r w:rsidR="00402C7C">
        <w:rPr>
          <w:rFonts w:eastAsia="Calibri" w:cs="Calibri"/>
          <w:color w:val="000000"/>
        </w:rPr>
        <w:t xml:space="preserve">. </w:t>
      </w:r>
    </w:p>
    <w:p w14:paraId="52CB4F67" w14:textId="1B464B0A" w:rsidR="00623350" w:rsidRPr="00E249A3" w:rsidRDefault="00623350" w:rsidP="00742A97">
      <w:pPr>
        <w:autoSpaceDE w:val="0"/>
        <w:autoSpaceDN w:val="0"/>
        <w:adjustRightInd w:val="0"/>
        <w:spacing w:line="240" w:lineRule="auto"/>
        <w:rPr>
          <w:rFonts w:eastAsia="Calibri" w:cs="Calibri"/>
          <w:color w:val="000000" w:themeColor="text1"/>
        </w:rPr>
      </w:pPr>
      <w:r w:rsidRPr="00623350">
        <w:rPr>
          <w:rFonts w:eastAsia="Calibri" w:cs="Calibri"/>
          <w:color w:val="000000"/>
        </w:rPr>
        <w:t>Wij willen u bedanken voor het vertrouwen dat u in ons stelt en wensen u en uw kind een plezierige tijd bij Kiddoozz Kinderopvang</w:t>
      </w:r>
      <w:r w:rsidR="009564DF">
        <w:rPr>
          <w:rFonts w:eastAsia="Calibri" w:cs="Calibri"/>
          <w:color w:val="000000"/>
        </w:rPr>
        <w:t>.</w:t>
      </w:r>
    </w:p>
    <w:p w14:paraId="40B932D9" w14:textId="4B4F9999" w:rsidR="00BA077B" w:rsidRDefault="001442A5" w:rsidP="00742A97">
      <w:pPr>
        <w:autoSpaceDE w:val="0"/>
        <w:autoSpaceDN w:val="0"/>
        <w:adjustRightInd w:val="0"/>
        <w:spacing w:line="240" w:lineRule="auto"/>
        <w:rPr>
          <w:rFonts w:eastAsia="Calibri" w:cs="Calibri"/>
          <w:color w:val="000000"/>
        </w:rPr>
      </w:pPr>
      <w:r w:rsidRPr="52DDD80F">
        <w:rPr>
          <w:rFonts w:eastAsia="Calibri" w:cs="Calibri"/>
          <w:color w:val="000000" w:themeColor="text1"/>
        </w:rPr>
        <w:t xml:space="preserve">Het team </w:t>
      </w:r>
      <w:sdt>
        <w:sdtPr>
          <w:rPr>
            <w:rFonts w:eastAsia="Calibri" w:cs="Calibri"/>
            <w:color w:val="000000" w:themeColor="text1"/>
          </w:rPr>
          <w:id w:val="717860266"/>
          <w:placeholder>
            <w:docPart w:val="DefaultPlaceholder_-1854013440"/>
          </w:placeholder>
          <w:text/>
        </w:sdtPr>
        <w:sdtContent>
          <w:r w:rsidR="009536AF">
            <w:rPr>
              <w:rFonts w:eastAsia="Calibri" w:cs="Calibri"/>
              <w:color w:val="000000" w:themeColor="text1"/>
            </w:rPr>
            <w:t>Binnenhaven</w:t>
          </w:r>
        </w:sdtContent>
      </w:sdt>
    </w:p>
    <w:p w14:paraId="3BCE6DB4" w14:textId="77777777" w:rsidR="001442A5" w:rsidRDefault="001442A5" w:rsidP="00742A97">
      <w:pPr>
        <w:autoSpaceDE w:val="0"/>
        <w:autoSpaceDN w:val="0"/>
        <w:adjustRightInd w:val="0"/>
        <w:spacing w:line="240" w:lineRule="auto"/>
        <w:jc w:val="center"/>
        <w:rPr>
          <w:rFonts w:eastAsia="Calibri" w:cs="Calibri"/>
          <w:b/>
          <w:bCs/>
          <w:color w:val="000000"/>
        </w:rPr>
      </w:pPr>
    </w:p>
    <w:p w14:paraId="3DC3E72B" w14:textId="36888C34" w:rsidR="00623350" w:rsidRDefault="00623350" w:rsidP="00742A97">
      <w:pPr>
        <w:autoSpaceDE w:val="0"/>
        <w:autoSpaceDN w:val="0"/>
        <w:adjustRightInd w:val="0"/>
        <w:spacing w:before="0" w:after="0" w:line="240" w:lineRule="auto"/>
        <w:jc w:val="center"/>
        <w:rPr>
          <w:rFonts w:eastAsia="Calibri" w:cs="Calibri"/>
          <w:b/>
          <w:bCs/>
          <w:color w:val="000000"/>
        </w:rPr>
      </w:pPr>
      <w:r w:rsidRPr="00BA077B">
        <w:rPr>
          <w:rFonts w:eastAsia="Calibri" w:cs="Calibri"/>
          <w:b/>
          <w:bCs/>
          <w:color w:val="000000"/>
        </w:rPr>
        <w:t>Missie Kiddoozz Kinderopvang</w:t>
      </w:r>
    </w:p>
    <w:p w14:paraId="2F777CC3" w14:textId="77777777" w:rsidR="00BA077B" w:rsidRPr="00BA077B" w:rsidRDefault="00BA077B" w:rsidP="00742A97">
      <w:pPr>
        <w:autoSpaceDE w:val="0"/>
        <w:autoSpaceDN w:val="0"/>
        <w:adjustRightInd w:val="0"/>
        <w:spacing w:before="0" w:after="0" w:line="240" w:lineRule="auto"/>
        <w:jc w:val="center"/>
        <w:rPr>
          <w:rFonts w:eastAsia="Calibri" w:cs="Calibri"/>
          <w:b/>
          <w:bCs/>
          <w:color w:val="000000"/>
        </w:rPr>
      </w:pPr>
    </w:p>
    <w:p w14:paraId="4481E25D" w14:textId="5E53C4C2" w:rsidR="00623350"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Wij hebben een positieve impact op deze en toekomstige generaties.</w:t>
      </w:r>
    </w:p>
    <w:p w14:paraId="45D5D9CF" w14:textId="4EB03286" w:rsidR="00623350"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We maken verschil in het leven van de kinderen,</w:t>
      </w:r>
    </w:p>
    <w:p w14:paraId="3811B3BD" w14:textId="0DE4D16F" w:rsidR="00623350" w:rsidRPr="00623350" w:rsidRDefault="00294522" w:rsidP="00742A97">
      <w:pPr>
        <w:autoSpaceDE w:val="0"/>
        <w:autoSpaceDN w:val="0"/>
        <w:adjustRightInd w:val="0"/>
        <w:spacing w:before="0" w:after="0" w:line="240" w:lineRule="auto"/>
        <w:jc w:val="center"/>
        <w:rPr>
          <w:rFonts w:eastAsia="Calibri" w:cs="Calibri"/>
          <w:color w:val="000000"/>
        </w:rPr>
      </w:pPr>
      <w:r>
        <w:rPr>
          <w:rFonts w:eastAsia="Calibri" w:cs="Calibri"/>
          <w:color w:val="000000"/>
        </w:rPr>
        <w:t>D</w:t>
      </w:r>
      <w:r w:rsidR="00623350" w:rsidRPr="00623350">
        <w:rPr>
          <w:rFonts w:eastAsia="Calibri" w:cs="Calibri"/>
          <w:color w:val="000000"/>
        </w:rPr>
        <w:t>oordat ze zichzelf kunnen zijn en zich verbinden met de samenleving.</w:t>
      </w:r>
    </w:p>
    <w:p w14:paraId="1A2935D3" w14:textId="77777777" w:rsidR="00623350"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Dit doen we door ontwikkelkansen te bieden aan kinderen.</w:t>
      </w:r>
    </w:p>
    <w:p w14:paraId="32A3C27E" w14:textId="65B8A4D2" w:rsidR="00BA077B"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Op die manier is Kiddoozz van betekenis voor de ander.</w:t>
      </w:r>
    </w:p>
    <w:p w14:paraId="0D29EEA4" w14:textId="423F2B49" w:rsidR="00623350"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Wij geloven in de kracht van kinderen als de basis voor de toekomst.</w:t>
      </w:r>
    </w:p>
    <w:p w14:paraId="0D1BD787" w14:textId="7ED25A9C" w:rsidR="00623350" w:rsidRPr="00623350" w:rsidRDefault="00623350" w:rsidP="00742A97">
      <w:pPr>
        <w:autoSpaceDE w:val="0"/>
        <w:autoSpaceDN w:val="0"/>
        <w:adjustRightInd w:val="0"/>
        <w:spacing w:before="0" w:after="0" w:line="240" w:lineRule="auto"/>
        <w:jc w:val="center"/>
        <w:rPr>
          <w:rFonts w:eastAsia="Calibri" w:cs="Calibri"/>
          <w:color w:val="000000"/>
        </w:rPr>
      </w:pPr>
      <w:r w:rsidRPr="00623350">
        <w:rPr>
          <w:rFonts w:eastAsia="Calibri" w:cs="Calibri"/>
          <w:color w:val="000000"/>
        </w:rPr>
        <w:t>Kinderen zijn de toekomst.</w:t>
      </w:r>
    </w:p>
    <w:p w14:paraId="51F879A3" w14:textId="6CE13553" w:rsidR="56074165" w:rsidRDefault="002600F7" w:rsidP="00742A97">
      <w:pPr>
        <w:pStyle w:val="Kop1"/>
        <w:spacing w:line="240" w:lineRule="auto"/>
      </w:pPr>
      <w:bookmarkStart w:id="2" w:name="_Toc198802079"/>
      <w:r>
        <w:t>Locatiegebonden informatie</w:t>
      </w:r>
      <w:bookmarkEnd w:id="2"/>
    </w:p>
    <w:p w14:paraId="38F41C6E" w14:textId="6795CDC6" w:rsidR="3903D416" w:rsidRPr="006C13F3" w:rsidRDefault="3903D416" w:rsidP="3BDD4ADB">
      <w:pPr>
        <w:spacing w:before="240" w:after="240"/>
        <w:rPr>
          <w:rFonts w:eastAsia="Verdana" w:cs="Verdana"/>
        </w:rPr>
      </w:pPr>
      <w:r w:rsidRPr="006C13F3">
        <w:rPr>
          <w:rFonts w:eastAsia="Verdana" w:cs="Verdana"/>
        </w:rPr>
        <w:t xml:space="preserve">Het kinderdagverblijf is gevestigd midden in speeltuin De Vuurklip, in de wijk Feijenoord. Deze multiculturele wijk kent veel gezinnen met jonge kinderen. In de directe omgeving bevinden zich meerdere basisscholen, waarvan sommige ook ruimte bieden aan onze locaties voor peuteropvang. </w:t>
      </w:r>
      <w:r w:rsidR="4627EEA2" w:rsidRPr="006C13F3">
        <w:rPr>
          <w:rFonts w:eastAsia="Verdana" w:cs="Verdana"/>
        </w:rPr>
        <w:t>Zowel het kinderdagverblijf De Binnenhaven als de peuteropvang werken</w:t>
      </w:r>
      <w:r w:rsidR="5A1078D3" w:rsidRPr="006C13F3">
        <w:rPr>
          <w:rFonts w:eastAsia="Verdana" w:cs="Verdana"/>
        </w:rPr>
        <w:t xml:space="preserve"> nauw samen met deze scholen, wat bijdraagt aan een soepele doorgaande lijn in de ontwikkeling van de kinderen.</w:t>
      </w:r>
    </w:p>
    <w:p w14:paraId="2CEEC739" w14:textId="5F1464C8" w:rsidR="058FED67" w:rsidRPr="006C13F3" w:rsidRDefault="058FED67" w:rsidP="3BDD4ADB">
      <w:pPr>
        <w:spacing w:before="240" w:after="240"/>
        <w:rPr>
          <w:rFonts w:eastAsia="Verdana" w:cs="Verdana"/>
        </w:rPr>
      </w:pPr>
      <w:r w:rsidRPr="006C13F3">
        <w:rPr>
          <w:rFonts w:eastAsia="Verdana" w:cs="Verdana"/>
        </w:rPr>
        <w:t>Het kinderdagverblijf is geopend van maandag tot en met vrijdag, van 07.30 uur tot 18.30 uur.</w:t>
      </w:r>
    </w:p>
    <w:p w14:paraId="5628CB5F" w14:textId="7A8807A5" w:rsidR="3BDD4ADB" w:rsidRDefault="3BDD4ADB" w:rsidP="3BDD4ADB">
      <w:pPr>
        <w:spacing w:before="240" w:after="240"/>
        <w:rPr>
          <w:rFonts w:eastAsia="Verdana" w:cs="Verdana"/>
        </w:rPr>
      </w:pPr>
    </w:p>
    <w:p w14:paraId="283F4A75" w14:textId="347C981E" w:rsidR="3BDD4ADB" w:rsidRDefault="3BDD4ADB" w:rsidP="3BDD4ADB">
      <w:pPr>
        <w:spacing w:before="240" w:after="240"/>
        <w:rPr>
          <w:rFonts w:eastAsia="Verdana" w:cs="Verdana"/>
        </w:rPr>
      </w:pPr>
    </w:p>
    <w:p w14:paraId="2242D055" w14:textId="5B31CDCB" w:rsidR="3BDD4ADB" w:rsidRDefault="3BDD4ADB" w:rsidP="3BDD4ADB">
      <w:pPr>
        <w:spacing w:before="0" w:after="0" w:line="240" w:lineRule="auto"/>
        <w:rPr>
          <w:rFonts w:eastAsia="Calibri" w:cs="Calibri"/>
          <w:color w:val="000000" w:themeColor="text1"/>
        </w:rPr>
      </w:pPr>
    </w:p>
    <w:p w14:paraId="4BB93588" w14:textId="569EAABF" w:rsidR="002600F7" w:rsidRPr="00EB4F66" w:rsidRDefault="002600F7" w:rsidP="00742A97">
      <w:pPr>
        <w:pStyle w:val="Kop1"/>
        <w:spacing w:line="240" w:lineRule="auto"/>
      </w:pPr>
      <w:bookmarkStart w:id="3" w:name="_Toc198802080"/>
      <w:r w:rsidRPr="00EB4F66">
        <w:t xml:space="preserve">Hoofdstuk 1 </w:t>
      </w:r>
      <w:r>
        <w:t>–</w:t>
      </w:r>
      <w:r w:rsidRPr="00EB4F66">
        <w:t xml:space="preserve"> </w:t>
      </w:r>
      <w:r>
        <w:t>De locatie</w:t>
      </w:r>
      <w:bookmarkEnd w:id="3"/>
      <w:r w:rsidRPr="00EB4F66">
        <w:t xml:space="preserve"> </w:t>
      </w:r>
    </w:p>
    <w:p w14:paraId="4B25ACF5" w14:textId="34057E3F" w:rsidR="00623350" w:rsidRPr="00623350" w:rsidRDefault="00623350" w:rsidP="00742A97">
      <w:pPr>
        <w:pStyle w:val="Kop2"/>
      </w:pPr>
      <w:bookmarkStart w:id="4" w:name="_Toc198802081"/>
      <w:r w:rsidRPr="00623350">
        <w:t>1.1</w:t>
      </w:r>
      <w:r w:rsidR="001609F0">
        <w:t xml:space="preserve"> </w:t>
      </w:r>
      <w:r w:rsidR="00AB5641">
        <w:tab/>
      </w:r>
      <w:r w:rsidRPr="00623350">
        <w:t>De locatie binnen</w:t>
      </w:r>
      <w:bookmarkEnd w:id="4"/>
      <w:r w:rsidRPr="00623350">
        <w:t xml:space="preserve"> </w:t>
      </w:r>
    </w:p>
    <w:p w14:paraId="1235BF42" w14:textId="2C9BFDE8" w:rsidR="064418D1" w:rsidRDefault="064418D1" w:rsidP="3BDD4ADB">
      <w:pPr>
        <w:spacing w:before="0" w:after="0" w:line="240" w:lineRule="auto"/>
        <w:rPr>
          <w:rFonts w:eastAsia="Calibri" w:cs="Calibri"/>
        </w:rPr>
      </w:pPr>
      <w:r w:rsidRPr="3BDD4ADB">
        <w:rPr>
          <w:rFonts w:eastAsia="Calibri" w:cs="Calibri"/>
        </w:rPr>
        <w:t>K</w:t>
      </w:r>
      <w:r w:rsidR="009536AF" w:rsidRPr="3BDD4ADB">
        <w:rPr>
          <w:rFonts w:eastAsia="Calibri" w:cs="Calibri"/>
        </w:rPr>
        <w:t xml:space="preserve">inderdagverblijf </w:t>
      </w:r>
      <w:r w:rsidR="2AE910A6" w:rsidRPr="3BDD4ADB">
        <w:rPr>
          <w:rFonts w:eastAsia="Calibri" w:cs="Calibri"/>
        </w:rPr>
        <w:t xml:space="preserve">De Binnenhaven </w:t>
      </w:r>
      <w:r w:rsidR="009536AF" w:rsidRPr="3BDD4ADB">
        <w:rPr>
          <w:rFonts w:eastAsia="Calibri" w:cs="Calibri"/>
        </w:rPr>
        <w:t xml:space="preserve">heeft twee groepen tot zijn beschikking: </w:t>
      </w:r>
    </w:p>
    <w:p w14:paraId="014A176F" w14:textId="1142E717" w:rsidR="2C29E9FB" w:rsidRDefault="2C29E9FB" w:rsidP="3BDD4ADB">
      <w:pPr>
        <w:spacing w:before="0" w:after="0" w:line="240" w:lineRule="auto"/>
      </w:pPr>
      <w:r w:rsidRPr="3BDD4ADB">
        <w:t>Eén babygroep, waar dagelijks maximaal 12 kinderen in de leeftijd van 0 tot 2 jaar worden opgevangen.</w:t>
      </w:r>
      <w:r>
        <w:br/>
      </w:r>
      <w:r w:rsidRPr="3BDD4ADB">
        <w:t>De groep heeft een rustige uitstraling, met voldoende ruimte voor beweging en spel voor de allerjongste kinderen.</w:t>
      </w:r>
    </w:p>
    <w:p w14:paraId="529B167B" w14:textId="10886D87" w:rsidR="3BDD4ADB" w:rsidRDefault="3BDD4ADB" w:rsidP="3BDD4ADB">
      <w:pPr>
        <w:spacing w:before="0" w:after="0" w:line="240" w:lineRule="auto"/>
      </w:pPr>
    </w:p>
    <w:p w14:paraId="7F60FED2" w14:textId="791AAEA4" w:rsidR="15C759E5" w:rsidRDefault="15C759E5" w:rsidP="3BDD4ADB">
      <w:pPr>
        <w:spacing w:before="240" w:after="240"/>
        <w:rPr>
          <w:rFonts w:eastAsia="Verdana" w:cs="Verdana"/>
        </w:rPr>
      </w:pPr>
      <w:r w:rsidRPr="3BDD4ADB">
        <w:rPr>
          <w:rFonts w:eastAsia="Verdana" w:cs="Verdana"/>
        </w:rPr>
        <w:t>Eén peutergroep, waar dagelijks maximaal 16 kinderen in de leeftijd van 2 tot 4 jaar worden opgevangen. De groepsruimte is ingericht met diverse speelhoeken, waarin het aangeboden thema vanuit de Voorschoolse Educatie (VE) duidelijk terugkomt.</w:t>
      </w:r>
    </w:p>
    <w:p w14:paraId="02852997" w14:textId="70EB2C48" w:rsidR="37BF0D4D" w:rsidRDefault="37BF0D4D" w:rsidP="3BDD4ADB">
      <w:pPr>
        <w:spacing w:before="240" w:after="240"/>
        <w:rPr>
          <w:rFonts w:eastAsia="Verdana" w:cs="Verdana"/>
        </w:rPr>
      </w:pPr>
      <w:r w:rsidRPr="3BDD4ADB">
        <w:rPr>
          <w:rFonts w:eastAsia="Verdana" w:cs="Verdana"/>
        </w:rPr>
        <w:t>U komt in deze ruimte de volgende speelhoeken tegen:</w:t>
      </w:r>
    </w:p>
    <w:p w14:paraId="15889414" w14:textId="51C3505A" w:rsidR="388C4DAE" w:rsidRDefault="388C4DAE" w:rsidP="3BDD4ADB">
      <w:pPr>
        <w:pStyle w:val="Lijstalinea"/>
        <w:numPr>
          <w:ilvl w:val="0"/>
          <w:numId w:val="4"/>
        </w:numPr>
        <w:spacing w:before="0" w:after="0" w:line="240" w:lineRule="auto"/>
        <w:rPr>
          <w:rFonts w:eastAsia="Verdana" w:cs="Verdana"/>
        </w:rPr>
      </w:pPr>
      <w:r w:rsidRPr="3BDD4ADB">
        <w:rPr>
          <w:rFonts w:eastAsia="Verdana" w:cs="Verdana"/>
          <w:u w:val="single"/>
        </w:rPr>
        <w:t>De huishoek:</w:t>
      </w:r>
      <w:r w:rsidRPr="3BDD4ADB">
        <w:rPr>
          <w:rFonts w:eastAsia="Verdana" w:cs="Verdana"/>
        </w:rPr>
        <w:t xml:space="preserve"> Deze hoek is voorzien van een keukenblok en een lage tafel met stoelen, kledingrek en een babybedje. Hier kunnen kinderen thuissituaties naspelen, een spelvorm waarin volop ruimte is voor taalontwikkeling en sociaal-emotionele vaardigheden. Ook de cognitieve en motorische ontwikkeling worden op natuurlijke wijze gestimuleerd. Kinderen overleggen met elkaar, “koken” samen en voeren tafelgesprekken, net als thuis.</w:t>
      </w:r>
    </w:p>
    <w:p w14:paraId="1F3C0C7A" w14:textId="4FD10DA6" w:rsidR="388C4DAE" w:rsidRDefault="388C4DAE" w:rsidP="3BDD4ADB">
      <w:pPr>
        <w:pStyle w:val="Lijstalinea"/>
        <w:spacing w:before="0" w:after="0" w:line="240" w:lineRule="auto"/>
        <w:ind w:left="1080"/>
        <w:rPr>
          <w:rFonts w:eastAsia="Verdana" w:cs="Verdana"/>
        </w:rPr>
      </w:pPr>
      <w:r w:rsidRPr="3BDD4ADB">
        <w:rPr>
          <w:rFonts w:eastAsia="Verdana" w:cs="Verdana"/>
        </w:rPr>
        <w:t>In de huishoek maken we zoveel mogelijk gebruik van echte materialen. U zult dan ook regelmatig lege voedselverpakkingen aantreffen die kinderen in hun spel inzetten. Wat voor ons “spel” lijkt, is voor hen een herkenbare situatie uit het dagelijks leven, een routine die zij zowel thuis als op het KDV ervaren en vervolgens nabootsen</w:t>
      </w:r>
      <w:r w:rsidR="27AFAE8C" w:rsidRPr="3BDD4ADB">
        <w:rPr>
          <w:rFonts w:eastAsia="Verdana" w:cs="Verdana"/>
        </w:rPr>
        <w:t>.</w:t>
      </w:r>
    </w:p>
    <w:p w14:paraId="2B26824A" w14:textId="34A91E1B" w:rsidR="3BDD4ADB" w:rsidRDefault="3BDD4ADB" w:rsidP="3BDD4ADB">
      <w:pPr>
        <w:pStyle w:val="Lijstalinea"/>
        <w:spacing w:before="0" w:after="0" w:line="240" w:lineRule="auto"/>
        <w:ind w:left="1080"/>
        <w:rPr>
          <w:rFonts w:eastAsia="Verdana" w:cs="Verdana"/>
        </w:rPr>
      </w:pPr>
    </w:p>
    <w:p w14:paraId="4DFEF659" w14:textId="5FB10FA2" w:rsidR="388C4DAE" w:rsidRDefault="388C4DAE" w:rsidP="3BDD4ADB">
      <w:pPr>
        <w:pStyle w:val="Lijstalinea"/>
        <w:numPr>
          <w:ilvl w:val="0"/>
          <w:numId w:val="4"/>
        </w:numPr>
        <w:spacing w:before="0" w:after="0" w:line="240" w:lineRule="auto"/>
        <w:rPr>
          <w:rFonts w:eastAsia="Verdana" w:cs="Verdana"/>
        </w:rPr>
      </w:pPr>
      <w:r w:rsidRPr="3BDD4ADB">
        <w:rPr>
          <w:rFonts w:eastAsia="Verdana" w:cs="Verdana"/>
          <w:u w:val="single"/>
        </w:rPr>
        <w:t xml:space="preserve">De bouwhoek: </w:t>
      </w:r>
      <w:r w:rsidRPr="3BDD4ADB">
        <w:rPr>
          <w:rFonts w:eastAsia="Verdana" w:cs="Verdana"/>
        </w:rPr>
        <w:t xml:space="preserve">De bouwhoek is ingericht met een lage kast waarin zowel kleine als grote bouwmaterialen, voertuigen, dieren en andere thematische materialen zijn opgeborgen. De materialen worden themagericht geselecteerd en elke zes weken gewisseld, waarbij rekening wordt gehouden met het ontwikkelaanbod. Zo sluiten ze goed aan bij de belevingswereld en interesses van de kinderen. Alle materialen liggen binnen handbereik, zodat de kinderen zelfstandig kunnen kiezen en ermee aan de slag kunnen. </w:t>
      </w:r>
    </w:p>
    <w:p w14:paraId="775FC4CD" w14:textId="7DC1E23C" w:rsidR="388C4DAE" w:rsidRDefault="388C4DAE" w:rsidP="3BDD4ADB">
      <w:pPr>
        <w:pStyle w:val="Lijstalinea"/>
        <w:spacing w:before="0" w:after="0" w:line="240" w:lineRule="auto"/>
        <w:ind w:left="1080"/>
        <w:rPr>
          <w:rFonts w:eastAsia="Verdana" w:cs="Verdana"/>
        </w:rPr>
      </w:pPr>
      <w:r w:rsidRPr="3BDD4ADB">
        <w:rPr>
          <w:rFonts w:eastAsia="Verdana" w:cs="Verdana"/>
        </w:rPr>
        <w:t>Bij het selecteren van de materialen houden de pedagogisch medewerkers steeds rekening met de themagebonden doelen en de ontwikkelbehoeften van de kinderen, afhankelijk van hun leeftijd en ontwikkelingsfase. Het is belangrijk dat kinderen in deze hoek voldoende ruimte en geschikte materialen hebben om hun motorische vaardigheden te ontwikkelen.</w:t>
      </w:r>
    </w:p>
    <w:p w14:paraId="79FDF98F" w14:textId="43548135" w:rsidR="388C4DAE" w:rsidRDefault="388C4DAE" w:rsidP="3BDD4ADB">
      <w:pPr>
        <w:pStyle w:val="Lijstalinea"/>
        <w:spacing w:before="0" w:after="0" w:line="240" w:lineRule="auto"/>
        <w:ind w:left="1080"/>
        <w:rPr>
          <w:rFonts w:eastAsia="Verdana" w:cs="Verdana"/>
        </w:rPr>
      </w:pPr>
      <w:r w:rsidRPr="3BDD4ADB">
        <w:rPr>
          <w:rFonts w:eastAsia="Verdana" w:cs="Verdana"/>
        </w:rPr>
        <w:t>In de bouwhoek werken kinderen zowel naast als met elkaar. Er wordt volop overlegd, nagedacht en besproken. Zo draagt deze hoek bij aan de brede ontwikkeling van het kind op sociaal, cognitief én motorisch vlak.</w:t>
      </w:r>
    </w:p>
    <w:p w14:paraId="68B8DBFD" w14:textId="15A9CAA3" w:rsidR="3BDD4ADB" w:rsidRDefault="3BDD4ADB" w:rsidP="3BDD4ADB">
      <w:pPr>
        <w:pStyle w:val="Lijstalinea"/>
        <w:spacing w:before="0" w:after="0" w:line="240" w:lineRule="auto"/>
        <w:ind w:left="1080"/>
        <w:rPr>
          <w:rFonts w:eastAsia="Verdana" w:cs="Verdana"/>
        </w:rPr>
      </w:pPr>
    </w:p>
    <w:p w14:paraId="3B571FBA" w14:textId="20D4589F" w:rsidR="388C4DAE" w:rsidRDefault="388C4DAE" w:rsidP="3BDD4ADB">
      <w:pPr>
        <w:pStyle w:val="Lijstalinea"/>
        <w:numPr>
          <w:ilvl w:val="0"/>
          <w:numId w:val="4"/>
        </w:numPr>
        <w:spacing w:before="240" w:after="240" w:line="240" w:lineRule="auto"/>
        <w:rPr>
          <w:rFonts w:eastAsia="Verdana" w:cs="Verdana"/>
        </w:rPr>
      </w:pPr>
      <w:r w:rsidRPr="3BDD4ADB">
        <w:rPr>
          <w:rFonts w:eastAsia="Verdana" w:cs="Verdana"/>
          <w:u w:val="single"/>
        </w:rPr>
        <w:t>De leeshoek:</w:t>
      </w:r>
      <w:r w:rsidRPr="3BDD4ADB">
        <w:rPr>
          <w:rFonts w:eastAsia="Verdana" w:cs="Verdana"/>
        </w:rPr>
        <w:t xml:space="preserve"> De leeshoek is ingericht met een comfortabele zitbank en een</w:t>
      </w:r>
      <w:r w:rsidR="0B91A9DA" w:rsidRPr="3BDD4ADB">
        <w:rPr>
          <w:rFonts w:eastAsia="Verdana" w:cs="Verdana"/>
        </w:rPr>
        <w:t xml:space="preserve"> boekenrek</w:t>
      </w:r>
      <w:r w:rsidRPr="3BDD4ADB">
        <w:rPr>
          <w:rFonts w:eastAsia="Verdana" w:cs="Verdana"/>
        </w:rPr>
        <w:t xml:space="preserve"> met voorlees- en prentenboeken. Om het voorlezen te stimuleren, worden naast prentenboeken ook kijkboeken aangeboden. Zo komen kinderen al op jonge leeftijd op een natuurlijke en speelse manier in aanraking met boeken en taal.</w:t>
      </w:r>
    </w:p>
    <w:p w14:paraId="3A868089" w14:textId="623D209C" w:rsidR="388C4DAE" w:rsidRDefault="388C4DAE" w:rsidP="3BDD4ADB">
      <w:pPr>
        <w:pStyle w:val="Lijstalinea"/>
        <w:spacing w:before="240" w:after="240" w:line="240" w:lineRule="auto"/>
        <w:ind w:left="1080"/>
        <w:rPr>
          <w:rFonts w:eastAsia="Verdana" w:cs="Verdana"/>
        </w:rPr>
      </w:pPr>
      <w:r w:rsidRPr="3BDD4ADB">
        <w:rPr>
          <w:rFonts w:eastAsia="Verdana" w:cs="Verdana"/>
        </w:rPr>
        <w:t xml:space="preserve">Deze hoek bevindt zich in het rustige gedeelte van de groepsruimte. Hierdoor kunnen kinderen zich, naast het lezen van een boek, ook even terugtrekken wanneer zij daar behoefte aan hebben. </w:t>
      </w:r>
    </w:p>
    <w:p w14:paraId="45E3E15F" w14:textId="500B585D" w:rsidR="3BDD4ADB" w:rsidRDefault="3BDD4ADB" w:rsidP="3BDD4ADB">
      <w:pPr>
        <w:pStyle w:val="Lijstalinea"/>
        <w:spacing w:before="240" w:after="240" w:line="240" w:lineRule="auto"/>
        <w:ind w:left="1080"/>
        <w:rPr>
          <w:rFonts w:eastAsia="Verdana" w:cs="Verdana"/>
        </w:rPr>
      </w:pPr>
    </w:p>
    <w:p w14:paraId="6EC564DC" w14:textId="77C0A00F" w:rsidR="3BDD4ADB" w:rsidRDefault="3BDD4ADB" w:rsidP="3BDD4ADB">
      <w:pPr>
        <w:pStyle w:val="Lijstalinea"/>
        <w:spacing w:before="240" w:after="240" w:line="240" w:lineRule="auto"/>
        <w:ind w:left="1080"/>
        <w:rPr>
          <w:rFonts w:eastAsia="Verdana" w:cs="Verdana"/>
        </w:rPr>
      </w:pPr>
    </w:p>
    <w:p w14:paraId="08994FC1" w14:textId="601C0BC0" w:rsidR="3BDD4ADB" w:rsidRDefault="3BDD4ADB" w:rsidP="3BDD4ADB">
      <w:pPr>
        <w:pStyle w:val="Lijstalinea"/>
        <w:spacing w:before="240" w:after="240" w:line="240" w:lineRule="auto"/>
        <w:ind w:left="1080"/>
        <w:rPr>
          <w:rFonts w:eastAsia="Verdana" w:cs="Verdana"/>
        </w:rPr>
      </w:pPr>
    </w:p>
    <w:p w14:paraId="1A488C2B" w14:textId="16800053" w:rsidR="388C4DAE" w:rsidRDefault="388C4DAE" w:rsidP="3BDD4ADB">
      <w:pPr>
        <w:pStyle w:val="Lijstalinea"/>
        <w:numPr>
          <w:ilvl w:val="0"/>
          <w:numId w:val="4"/>
        </w:numPr>
        <w:spacing w:before="240" w:after="240" w:line="240" w:lineRule="auto"/>
        <w:rPr>
          <w:rFonts w:eastAsia="Verdana" w:cs="Verdana"/>
        </w:rPr>
      </w:pPr>
      <w:r w:rsidRPr="3BDD4ADB">
        <w:rPr>
          <w:rFonts w:eastAsia="Verdana" w:cs="Verdana"/>
          <w:u w:val="single"/>
        </w:rPr>
        <w:t>Themahoek:</w:t>
      </w:r>
      <w:r w:rsidRPr="3BDD4ADB">
        <w:rPr>
          <w:rFonts w:eastAsia="Verdana" w:cs="Verdana"/>
        </w:rPr>
        <w:t xml:space="preserve"> De themahoek wordt elke zes weken aangevuld met themagerichte voorwerpen en woordkaarten. Op deze manier maken kinderen spelenderwijs kennis met materialen en begrippen die passen bij het actuele thema. Door het herhaald aanbieden van deze woorden en voorwerpen breiden kinderen hun woordenschat uit en ontwikkelen zij hun taalbegrip. </w:t>
      </w:r>
    </w:p>
    <w:p w14:paraId="1CCD729F" w14:textId="3B397191" w:rsidR="3BDD4ADB" w:rsidRDefault="3BDD4ADB" w:rsidP="3BDD4ADB">
      <w:pPr>
        <w:pStyle w:val="Lijstalinea"/>
        <w:spacing w:before="0" w:after="0" w:line="240" w:lineRule="auto"/>
        <w:ind w:left="1080"/>
        <w:rPr>
          <w:rFonts w:eastAsia="Verdana" w:cs="Verdana"/>
          <w:b/>
          <w:bCs/>
          <w:color w:val="FF0000"/>
        </w:rPr>
      </w:pPr>
    </w:p>
    <w:p w14:paraId="0605C25F" w14:textId="2933C9C9" w:rsidR="7431E4E4" w:rsidRDefault="7431E4E4" w:rsidP="3BDD4ADB">
      <w:pPr>
        <w:spacing w:before="240" w:after="240"/>
      </w:pPr>
      <w:r w:rsidRPr="3BDD4ADB">
        <w:rPr>
          <w:rFonts w:eastAsia="Verdana" w:cs="Verdana"/>
        </w:rPr>
        <w:t>De ingang van het kinderdagverblijf bevindt zich aan de voorkant van het pand, aan de straatzijde. Bij binnenkomst treft u de kapstokken van de peutergroep aan. Hier kunt u de jas van uw kind ophangen en</w:t>
      </w:r>
      <w:r w:rsidR="749F1239" w:rsidRPr="3BDD4ADB">
        <w:rPr>
          <w:rFonts w:eastAsia="Verdana" w:cs="Verdana"/>
        </w:rPr>
        <w:t xml:space="preserve"> schoenen</w:t>
      </w:r>
      <w:r w:rsidRPr="3BDD4ADB">
        <w:rPr>
          <w:rFonts w:eastAsia="Verdana" w:cs="Verdana"/>
        </w:rPr>
        <w:t xml:space="preserve"> neerzetten.</w:t>
      </w:r>
      <w:r w:rsidR="7D145B3B" w:rsidRPr="3BDD4ADB">
        <w:rPr>
          <w:rFonts w:eastAsia="Verdana" w:cs="Verdana"/>
        </w:rPr>
        <w:t xml:space="preserve"> </w:t>
      </w:r>
    </w:p>
    <w:p w14:paraId="5FA60589" w14:textId="69C576A1" w:rsidR="7431E4E4" w:rsidRDefault="7431E4E4" w:rsidP="3BDD4ADB">
      <w:pPr>
        <w:spacing w:before="240" w:after="240"/>
      </w:pPr>
      <w:r w:rsidRPr="3BDD4ADB">
        <w:rPr>
          <w:rFonts w:eastAsia="Verdana" w:cs="Verdana"/>
        </w:rPr>
        <w:t>Reservekleding voor uw peuter en alle kledingstukken van uw baby (inclusief de jas) kunt u op de groep van uw kind opbergen. Daar staat een mandje met de naam van uw kind, waarin deze spullen bewaard kunnen worden.</w:t>
      </w:r>
    </w:p>
    <w:p w14:paraId="3A680550" w14:textId="7A2D8389" w:rsidR="3BDD4ADB" w:rsidRDefault="3BDD4ADB" w:rsidP="3BDD4ADB">
      <w:pPr>
        <w:spacing w:before="0" w:after="0" w:line="240" w:lineRule="auto"/>
        <w:rPr>
          <w:rFonts w:eastAsia="Calibri" w:cs="Calibri"/>
          <w:b/>
          <w:bCs/>
          <w:color w:val="FF0000"/>
        </w:rPr>
      </w:pPr>
    </w:p>
    <w:p w14:paraId="267A9A2C" w14:textId="77777777" w:rsidR="009F59EA" w:rsidRDefault="009F59EA" w:rsidP="00742A97">
      <w:pPr>
        <w:autoSpaceDE w:val="0"/>
        <w:autoSpaceDN w:val="0"/>
        <w:adjustRightInd w:val="0"/>
        <w:spacing w:before="0" w:after="0" w:line="240" w:lineRule="auto"/>
        <w:rPr>
          <w:rFonts w:eastAsia="Calibri" w:cs="Calibri"/>
        </w:rPr>
      </w:pPr>
    </w:p>
    <w:p w14:paraId="70BB8C91" w14:textId="77777777" w:rsidR="009F59EA" w:rsidRPr="001B56A2" w:rsidRDefault="009F59EA" w:rsidP="00742A97">
      <w:pPr>
        <w:autoSpaceDE w:val="0"/>
        <w:autoSpaceDN w:val="0"/>
        <w:adjustRightInd w:val="0"/>
        <w:spacing w:before="0" w:after="0" w:line="240" w:lineRule="auto"/>
        <w:rPr>
          <w:rFonts w:eastAsia="Calibri" w:cs="Calibri"/>
        </w:rPr>
      </w:pPr>
    </w:p>
    <w:p w14:paraId="75B1EDF4" w14:textId="6CA61D95" w:rsidR="009536AF" w:rsidRDefault="00623350" w:rsidP="009536AF">
      <w:pPr>
        <w:pStyle w:val="Kop2"/>
      </w:pPr>
      <w:bookmarkStart w:id="5" w:name="_Toc198802082"/>
      <w:r>
        <w:t>1.2</w:t>
      </w:r>
      <w:r w:rsidR="001609F0">
        <w:t xml:space="preserve"> </w:t>
      </w:r>
      <w:r>
        <w:tab/>
        <w:t>De locatie buiten</w:t>
      </w:r>
      <w:bookmarkEnd w:id="5"/>
      <w:r>
        <w:t xml:space="preserve">      </w:t>
      </w:r>
    </w:p>
    <w:p w14:paraId="0567FDA1" w14:textId="4947544D" w:rsidR="4C12F038" w:rsidRDefault="4C12F038" w:rsidP="3BDD4ADB">
      <w:pPr>
        <w:spacing w:before="240" w:after="240"/>
        <w:rPr>
          <w:rFonts w:eastAsia="Verdana" w:cs="Verdana"/>
        </w:rPr>
      </w:pPr>
      <w:r w:rsidRPr="3BDD4ADB">
        <w:rPr>
          <w:rFonts w:eastAsia="Verdana" w:cs="Verdana"/>
        </w:rPr>
        <w:t>Ons kinderdagverblijf, Kinderdagverblijf De Binnenhaven, beschikt over een eigen, aangrenzende buitenruimte aan de achterzijde van het gebouw. Deze buitenruimte is omheind en speciaal bedoeld voor de babygroep, zodat zij in alle rust en veiligheid buiten kunnen spelen.</w:t>
      </w:r>
    </w:p>
    <w:p w14:paraId="637865DB" w14:textId="1B121F03" w:rsidR="4C12F038" w:rsidRDefault="4C12F038" w:rsidP="3BDD4ADB">
      <w:pPr>
        <w:spacing w:before="240" w:after="240"/>
        <w:rPr>
          <w:rFonts w:eastAsia="Verdana" w:cs="Verdana"/>
        </w:rPr>
      </w:pPr>
      <w:r w:rsidRPr="3BDD4ADB">
        <w:rPr>
          <w:rFonts w:eastAsia="Verdana" w:cs="Verdana"/>
        </w:rPr>
        <w:t>Voor de peutergroep maken wij gebruik van de speeltuin De Vuurklip, die volop ruimte en uitdaging biedt voor actief spel en ontdekking.</w:t>
      </w:r>
    </w:p>
    <w:p w14:paraId="048E3CCA" w14:textId="781315D8" w:rsidR="3BDD4ADB" w:rsidRDefault="3BDD4ADB"/>
    <w:p w14:paraId="3CEFE77D" w14:textId="35C0CE87" w:rsidR="00623350" w:rsidRPr="00623350" w:rsidRDefault="001B56A2" w:rsidP="00742A97">
      <w:pPr>
        <w:pStyle w:val="Kop2"/>
      </w:pPr>
      <w:bookmarkStart w:id="6" w:name="_Toc198802083"/>
      <w:r>
        <w:t>1.3</w:t>
      </w:r>
      <w:r>
        <w:tab/>
      </w:r>
      <w:r w:rsidR="680B5AB4">
        <w:t xml:space="preserve">De </w:t>
      </w:r>
      <w:r w:rsidR="606C0D7C">
        <w:t>(</w:t>
      </w:r>
      <w:r w:rsidR="00A32E3D">
        <w:t>stam</w:t>
      </w:r>
      <w:r w:rsidR="606C0D7C">
        <w:t>)</w:t>
      </w:r>
      <w:r w:rsidR="680B5AB4">
        <w:t>groepen</w:t>
      </w:r>
      <w:r w:rsidR="25DF394B">
        <w:t xml:space="preserve"> en mentorschap</w:t>
      </w:r>
      <w:bookmarkEnd w:id="6"/>
    </w:p>
    <w:p w14:paraId="6A3E02AE" w14:textId="2D36A783" w:rsidR="7D5F1B71" w:rsidRDefault="7D5F1B71" w:rsidP="3BDD4ADB">
      <w:pPr>
        <w:rPr>
          <w:rFonts w:eastAsia="Verdana" w:cs="Verdana"/>
        </w:rPr>
      </w:pPr>
      <w:r w:rsidRPr="3BDD4ADB">
        <w:rPr>
          <w:rFonts w:eastAsia="Verdana" w:cs="Verdana"/>
        </w:rPr>
        <w:t xml:space="preserve">Ieder kind heeft een eigen stamgroep, een groep waar hij of zij onderdeel van is. De stamgroep kenmerkt zich door de kinderen, de pedagogisch medewerkers en de verblijfsruimte. De groepen zijn horizontaal ingedeeld. Dit betekent dat </w:t>
      </w:r>
      <w:r w:rsidR="6A343DCC" w:rsidRPr="3BDD4ADB">
        <w:rPr>
          <w:rFonts w:eastAsia="Verdana" w:cs="Verdana"/>
        </w:rPr>
        <w:t xml:space="preserve">op de </w:t>
      </w:r>
      <w:r w:rsidR="230A0C7A" w:rsidRPr="3BDD4ADB">
        <w:rPr>
          <w:rFonts w:eastAsia="Verdana" w:cs="Verdana"/>
        </w:rPr>
        <w:t>babygroep kinderen</w:t>
      </w:r>
      <w:r w:rsidRPr="3BDD4ADB">
        <w:rPr>
          <w:rFonts w:eastAsia="Verdana" w:cs="Verdana"/>
        </w:rPr>
        <w:t xml:space="preserve"> van 0 tot 2 jaar</w:t>
      </w:r>
      <w:r w:rsidR="24C792D3" w:rsidRPr="3BDD4ADB">
        <w:rPr>
          <w:rFonts w:eastAsia="Verdana" w:cs="Verdana"/>
        </w:rPr>
        <w:t xml:space="preserve"> worden geplaatst</w:t>
      </w:r>
      <w:r w:rsidRPr="3BDD4ADB">
        <w:rPr>
          <w:rFonts w:eastAsia="Verdana" w:cs="Verdana"/>
        </w:rPr>
        <w:t xml:space="preserve">, en </w:t>
      </w:r>
      <w:r w:rsidR="6DA345AA" w:rsidRPr="3BDD4ADB">
        <w:rPr>
          <w:rFonts w:eastAsia="Verdana" w:cs="Verdana"/>
        </w:rPr>
        <w:t xml:space="preserve">op de peutergroep kinderen van 2 </w:t>
      </w:r>
      <w:r w:rsidR="77C210D9" w:rsidRPr="3BDD4ADB">
        <w:rPr>
          <w:rFonts w:eastAsia="Verdana" w:cs="Verdana"/>
        </w:rPr>
        <w:t>t</w:t>
      </w:r>
      <w:r w:rsidR="6DA345AA" w:rsidRPr="3BDD4ADB">
        <w:rPr>
          <w:rFonts w:eastAsia="Verdana" w:cs="Verdana"/>
        </w:rPr>
        <w:t xml:space="preserve">ot 4 jaar. </w:t>
      </w:r>
      <w:r w:rsidRPr="3BDD4ADB">
        <w:rPr>
          <w:rFonts w:eastAsia="Verdana" w:cs="Verdana"/>
        </w:rPr>
        <w:t xml:space="preserve"> </w:t>
      </w:r>
    </w:p>
    <w:p w14:paraId="688B2A5C" w14:textId="7CD715C6" w:rsidR="7D5F1B71" w:rsidRDefault="7D5F1B71" w:rsidP="3BDD4ADB">
      <w:pPr>
        <w:rPr>
          <w:rFonts w:eastAsia="Verdana" w:cs="Verdana"/>
        </w:rPr>
      </w:pPr>
      <w:r w:rsidRPr="3BDD4ADB">
        <w:rPr>
          <w:rFonts w:eastAsia="Verdana" w:cs="Verdana"/>
        </w:rPr>
        <w:t xml:space="preserve">Ieder kind heeft een mentor, dit is een vaste pedagogisch medewerker die op de groep van uw kind werkt. De mentor van uw kind observeert uw kind en registreert deze bevindingen twee keer per jaar in het KIJK-registratie systeem. Naar aanleiding hiervan volgen er oudergesprekken. Daarnaast is de mentor uw vaste aanspreekpunt op de groep. Het welkomstgesprek wordt door de mentor van de groep gehouden en daarin wordt uitleg gegeven over het mentorschap. In de ouderapp kunt u zien wie de mentor van uw kind is. </w:t>
      </w:r>
    </w:p>
    <w:p w14:paraId="79E1ED86" w14:textId="07B2378C" w:rsidR="7D5F1B71" w:rsidRDefault="7D5F1B71" w:rsidP="3BDD4ADB">
      <w:pPr>
        <w:rPr>
          <w:rFonts w:eastAsia="Verdana" w:cs="Verdana"/>
        </w:rPr>
      </w:pPr>
      <w:r w:rsidRPr="3BDD4ADB">
        <w:rPr>
          <w:rFonts w:eastAsia="Verdana" w:cs="Verdana"/>
        </w:rPr>
        <w:t>KDV B</w:t>
      </w:r>
      <w:r w:rsidR="66AF4E0E" w:rsidRPr="3BDD4ADB">
        <w:rPr>
          <w:rFonts w:eastAsia="Verdana" w:cs="Verdana"/>
        </w:rPr>
        <w:t>innenhaven</w:t>
      </w:r>
      <w:r w:rsidRPr="3BDD4ADB">
        <w:rPr>
          <w:rFonts w:eastAsia="Verdana" w:cs="Verdana"/>
        </w:rPr>
        <w:t xml:space="preserve"> is geopend op maandag t/m vrijdag van 07:30-18:00 uur.</w:t>
      </w:r>
      <w:r w:rsidR="34561303" w:rsidRPr="3BDD4ADB">
        <w:rPr>
          <w:rFonts w:eastAsia="Verdana" w:cs="Verdana"/>
        </w:rPr>
        <w:t xml:space="preserve"> </w:t>
      </w:r>
      <w:r w:rsidRPr="3BDD4ADB">
        <w:rPr>
          <w:rFonts w:eastAsia="Verdana" w:cs="Verdana"/>
        </w:rPr>
        <w:t xml:space="preserve">Het aantal aanwezige pedagogisch medewerkers is afhankelijk van het aantal aanwezige kinderen en wordt op basis van de tool </w:t>
      </w:r>
      <w:proofErr w:type="spellStart"/>
      <w:r w:rsidRPr="3BDD4ADB">
        <w:rPr>
          <w:rFonts w:eastAsia="Verdana" w:cs="Verdana"/>
        </w:rPr>
        <w:t>Beroepskindratio</w:t>
      </w:r>
      <w:proofErr w:type="spellEnd"/>
      <w:r w:rsidRPr="3BDD4ADB">
        <w:rPr>
          <w:rFonts w:eastAsia="Verdana" w:cs="Verdana"/>
        </w:rPr>
        <w:t xml:space="preserve"> (BKR) bepaald.</w:t>
      </w:r>
      <w:r w:rsidRPr="3BDD4ADB">
        <w:rPr>
          <w:rFonts w:eastAsia="Verdana" w:cs="Verdana"/>
          <w:b/>
          <w:bCs/>
          <w:color w:val="FF0000"/>
        </w:rPr>
        <w:t xml:space="preserve"> </w:t>
      </w:r>
    </w:p>
    <w:p w14:paraId="30589F24" w14:textId="6BF886B8" w:rsidR="3BDD4ADB" w:rsidRDefault="3BDD4ADB" w:rsidP="3BDD4ADB">
      <w:pPr>
        <w:spacing w:line="240" w:lineRule="auto"/>
        <w:rPr>
          <w:rFonts w:eastAsia="Calibri"/>
        </w:rPr>
      </w:pPr>
    </w:p>
    <w:p w14:paraId="45024A10" w14:textId="693EC617" w:rsidR="0BB03F1D" w:rsidRPr="00D67255" w:rsidRDefault="0BB03F1D" w:rsidP="00742A97">
      <w:pPr>
        <w:pStyle w:val="Kop1"/>
        <w:spacing w:line="240" w:lineRule="auto"/>
      </w:pPr>
      <w:bookmarkStart w:id="7" w:name="_Toc198802084"/>
      <w:r w:rsidRPr="56074165">
        <w:rPr>
          <w:rFonts w:eastAsia="Calibri"/>
        </w:rPr>
        <w:t xml:space="preserve">Hoofdstuk </w:t>
      </w:r>
      <w:r w:rsidR="003341B2">
        <w:rPr>
          <w:rFonts w:eastAsia="Calibri"/>
        </w:rPr>
        <w:t>2</w:t>
      </w:r>
      <w:r w:rsidRPr="56074165">
        <w:rPr>
          <w:rFonts w:eastAsia="Calibri"/>
        </w:rPr>
        <w:t xml:space="preserve">- dagritme </w:t>
      </w:r>
      <w:r w:rsidR="001F4707">
        <w:rPr>
          <w:rFonts w:eastAsia="Calibri"/>
        </w:rPr>
        <w:t>KDV</w:t>
      </w:r>
      <w:bookmarkEnd w:id="7"/>
    </w:p>
    <w:p w14:paraId="5BB0B20B" w14:textId="49CAD867" w:rsidR="009F0B92" w:rsidRPr="009F0B92" w:rsidRDefault="1904BA04" w:rsidP="00742A97">
      <w:pPr>
        <w:spacing w:line="240" w:lineRule="auto"/>
        <w:rPr>
          <w:rFonts w:eastAsia="Calibri" w:cs="Calibri"/>
          <w:color w:val="000000" w:themeColor="text1"/>
        </w:rPr>
      </w:pPr>
      <w:r w:rsidRPr="3BDD4ADB">
        <w:rPr>
          <w:rFonts w:eastAsia="Calibri" w:cs="Calibri"/>
          <w:color w:val="000000" w:themeColor="text1"/>
        </w:rPr>
        <w:t xml:space="preserve">Alle kinderen </w:t>
      </w:r>
      <w:r w:rsidR="009F0B92" w:rsidRPr="3BDD4ADB">
        <w:rPr>
          <w:rFonts w:eastAsia="Calibri" w:cs="Calibri"/>
          <w:color w:val="000000" w:themeColor="text1"/>
        </w:rPr>
        <w:t xml:space="preserve">krijgen het VE-programma, Uk en Puk dagelijks aangeboden. De Uk en Puk activiteiten vinden in de ochtenduren van 8:30 uur tot 12.30 uur en van 15:00 uur tot 17.00 uur </w:t>
      </w:r>
      <w:r w:rsidR="65819351" w:rsidRPr="3BDD4ADB">
        <w:rPr>
          <w:rFonts w:eastAsia="Calibri" w:cs="Calibri"/>
          <w:color w:val="000000" w:themeColor="text1"/>
        </w:rPr>
        <w:t>op de</w:t>
      </w:r>
      <w:r w:rsidR="000A3211" w:rsidRPr="3BDD4ADB">
        <w:rPr>
          <w:rFonts w:eastAsia="Calibri" w:cs="Calibri"/>
          <w:color w:val="000000" w:themeColor="text1"/>
        </w:rPr>
        <w:t xml:space="preserve"> </w:t>
      </w:r>
      <w:r w:rsidR="1982E29C" w:rsidRPr="3BDD4ADB">
        <w:rPr>
          <w:rFonts w:eastAsia="Calibri" w:cs="Calibri"/>
          <w:color w:val="000000" w:themeColor="text1"/>
        </w:rPr>
        <w:t>peutergroep plaats</w:t>
      </w:r>
      <w:r w:rsidR="009F0B92" w:rsidRPr="3BDD4ADB">
        <w:rPr>
          <w:rFonts w:eastAsia="Calibri" w:cs="Calibri"/>
          <w:color w:val="000000" w:themeColor="text1"/>
        </w:rPr>
        <w:t xml:space="preserve">, zowel </w:t>
      </w:r>
      <w:r w:rsidR="0CD00740" w:rsidRPr="3BDD4ADB">
        <w:rPr>
          <w:rFonts w:eastAsia="Calibri" w:cs="Calibri"/>
          <w:color w:val="000000" w:themeColor="text1"/>
        </w:rPr>
        <w:t>baby</w:t>
      </w:r>
      <w:r w:rsidR="009F0B92" w:rsidRPr="3BDD4ADB">
        <w:rPr>
          <w:rFonts w:eastAsia="Calibri" w:cs="Calibri"/>
          <w:color w:val="000000" w:themeColor="text1"/>
        </w:rPr>
        <w:t xml:space="preserve"> als peutergroep.  </w:t>
      </w:r>
    </w:p>
    <w:p w14:paraId="1249659C" w14:textId="175C929F" w:rsidR="00D67255" w:rsidRDefault="00157AD3" w:rsidP="00742A97">
      <w:pPr>
        <w:spacing w:line="240" w:lineRule="auto"/>
        <w:rPr>
          <w:rFonts w:eastAsia="Calibri" w:cs="Calibri"/>
          <w:color w:val="000000" w:themeColor="text1"/>
        </w:rPr>
      </w:pPr>
      <w:r>
        <w:rPr>
          <w:rFonts w:eastAsia="Calibri" w:cs="Calibri"/>
          <w:noProof/>
          <w:color w:val="000000" w:themeColor="text1"/>
        </w:rPr>
        <w:drawing>
          <wp:anchor distT="0" distB="0" distL="114300" distR="114300" simplePos="0" relativeHeight="251659776" behindDoc="1" locked="0" layoutInCell="1" allowOverlap="1" wp14:anchorId="1A19F794" wp14:editId="0C3CE41B">
            <wp:simplePos x="0" y="0"/>
            <wp:positionH relativeFrom="column">
              <wp:posOffset>3808730</wp:posOffset>
            </wp:positionH>
            <wp:positionV relativeFrom="paragraph">
              <wp:posOffset>441960</wp:posOffset>
            </wp:positionV>
            <wp:extent cx="1950720" cy="2755265"/>
            <wp:effectExtent l="0" t="0" r="0" b="6985"/>
            <wp:wrapSquare wrapText="bothSides"/>
            <wp:docPr id="19106447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2755265"/>
                    </a:xfrm>
                    <a:prstGeom prst="rect">
                      <a:avLst/>
                    </a:prstGeom>
                    <a:noFill/>
                  </pic:spPr>
                </pic:pic>
              </a:graphicData>
            </a:graphic>
            <wp14:sizeRelH relativeFrom="margin">
              <wp14:pctWidth>0</wp14:pctWidth>
            </wp14:sizeRelH>
            <wp14:sizeRelV relativeFrom="margin">
              <wp14:pctHeight>0</wp14:pctHeight>
            </wp14:sizeRelV>
          </wp:anchor>
        </w:drawing>
      </w:r>
      <w:r w:rsidR="00D67255" w:rsidRPr="00D67255">
        <w:rPr>
          <w:rFonts w:eastAsia="Calibri" w:cs="Calibri"/>
          <w:color w:val="000000" w:themeColor="text1"/>
        </w:rPr>
        <w:t xml:space="preserve">Voor de jongste kinderen op de baby- en verticale groepen geldt, naast het gezamenlijke dagprogramma, een eigen voedingsschema en dagritme. Alle andere kinderen doen </w:t>
      </w:r>
      <w:r w:rsidR="002E2192">
        <w:rPr>
          <w:rFonts w:eastAsia="Calibri" w:cs="Calibri"/>
          <w:color w:val="000000" w:themeColor="text1"/>
        </w:rPr>
        <w:t xml:space="preserve">mee </w:t>
      </w:r>
      <w:r w:rsidR="00D67255" w:rsidRPr="00D67255">
        <w:rPr>
          <w:rFonts w:eastAsia="Calibri" w:cs="Calibri"/>
          <w:color w:val="000000" w:themeColor="text1"/>
        </w:rPr>
        <w:t xml:space="preserve">met de groepsprocessen. </w:t>
      </w:r>
    </w:p>
    <w:p w14:paraId="49557B10" w14:textId="43C87E3C" w:rsidR="00CA076B" w:rsidRDefault="00AB5641" w:rsidP="00742A97">
      <w:pPr>
        <w:pStyle w:val="Kop2"/>
      </w:pPr>
      <w:bookmarkStart w:id="8" w:name="_Toc198802085"/>
      <w:r>
        <w:t>2.1</w:t>
      </w:r>
      <w:r>
        <w:tab/>
      </w:r>
      <w:r w:rsidR="680B5AB4">
        <w:t>Dagelijkse activiteiten</w:t>
      </w:r>
      <w:r w:rsidR="0DD4082F">
        <w:t xml:space="preserve"> en thema’s</w:t>
      </w:r>
      <w:bookmarkEnd w:id="8"/>
      <w:r w:rsidR="680B5AB4">
        <w:t xml:space="preserve">                                              </w:t>
      </w:r>
    </w:p>
    <w:p w14:paraId="48C5417F" w14:textId="4D2F5721" w:rsidR="009F59EA" w:rsidRDefault="51265B7F" w:rsidP="3BDD4ADB">
      <w:pPr>
        <w:spacing w:line="240" w:lineRule="auto"/>
        <w:rPr>
          <w:rFonts w:eastAsia="Verdana" w:cs="Verdana"/>
          <w:color w:val="FF0000"/>
        </w:rPr>
      </w:pPr>
      <w:r w:rsidRPr="3BDD4ADB">
        <w:rPr>
          <w:rFonts w:eastAsia="Verdana" w:cs="Verdana"/>
          <w:color w:val="000000" w:themeColor="text1"/>
        </w:rPr>
        <w:t xml:space="preserve">Naast het vaste groepsproces worden er activiteiten uit het voorschoolse programma Uk en Puk aangebonden. Het programma is opgebouwd uit in totaal elf thema’s, elk met twaalf activiteiten. De activiteiten hebben een educatief en taalrijk karakter, waarbij de algemene ontwikkeling van jonge kinderen gestimuleerd wordt. Mede door de niveaudifferentiatie van de activiteiten, namelijk van 0-4 jaar, worden deze als verrijking en ter voorbereiding op de peutergroepen, ook op de babygroepen aangeboden. In het document VE-kwaliteitsbeleid leest u verder over het educatief aanbod binnen Kiddoozz. Dit document kunt u bij de teammanager opvragen. </w:t>
      </w:r>
      <w:r w:rsidRPr="3BDD4ADB">
        <w:rPr>
          <w:rFonts w:eastAsia="Verdana" w:cs="Verdana"/>
          <w:color w:val="FF0000"/>
        </w:rPr>
        <w:t xml:space="preserve"> </w:t>
      </w:r>
    </w:p>
    <w:p w14:paraId="15480BB5" w14:textId="1009528C" w:rsidR="009F59EA" w:rsidRDefault="51265B7F" w:rsidP="3BDD4ADB">
      <w:pPr>
        <w:spacing w:line="240" w:lineRule="auto"/>
        <w:rPr>
          <w:rFonts w:eastAsia="Verdana" w:cs="Verdana"/>
        </w:rPr>
      </w:pPr>
      <w:r w:rsidRPr="3BDD4ADB">
        <w:rPr>
          <w:rFonts w:eastAsia="Verdana" w:cs="Verdana"/>
        </w:rPr>
        <w:t>Kinderen met Extra Spelen en Leren (ESL) ontvangen vijf dagen per week, gedurende 52 weken, van 08:30 tot 1</w:t>
      </w:r>
      <w:r w:rsidR="1D23717D" w:rsidRPr="3BDD4ADB">
        <w:rPr>
          <w:rFonts w:eastAsia="Verdana" w:cs="Verdana"/>
        </w:rPr>
        <w:t>2</w:t>
      </w:r>
      <w:r w:rsidRPr="3BDD4ADB">
        <w:rPr>
          <w:rFonts w:eastAsia="Verdana" w:cs="Verdana"/>
        </w:rPr>
        <w:t>:</w:t>
      </w:r>
      <w:r w:rsidR="3D40E1A4" w:rsidRPr="3BDD4ADB">
        <w:rPr>
          <w:rFonts w:eastAsia="Verdana" w:cs="Verdana"/>
        </w:rPr>
        <w:t>3</w:t>
      </w:r>
      <w:r w:rsidRPr="3BDD4ADB">
        <w:rPr>
          <w:rFonts w:eastAsia="Verdana" w:cs="Verdana"/>
        </w:rPr>
        <w:t xml:space="preserve">0 uur </w:t>
      </w:r>
      <w:r w:rsidR="1BE4BC4D" w:rsidRPr="3BDD4ADB">
        <w:rPr>
          <w:rFonts w:eastAsia="Verdana" w:cs="Verdana"/>
        </w:rPr>
        <w:t xml:space="preserve">en van 15:00 tot 17:00uur </w:t>
      </w:r>
      <w:r w:rsidRPr="3BDD4ADB">
        <w:rPr>
          <w:rFonts w:eastAsia="Verdana" w:cs="Verdana"/>
        </w:rPr>
        <w:t>het voorschoolse educatieprogramma Uk &amp; Puk. Hiermee krijgen kinderen van tweeënhalf tot vier jaar minimaal 960 uur extra aanbod aan Voorschoolse Educatie (VE).</w:t>
      </w:r>
    </w:p>
    <w:p w14:paraId="6D5C5B91" w14:textId="6B60CC5A" w:rsidR="009F59EA" w:rsidRDefault="009F59EA" w:rsidP="00742A97">
      <w:pPr>
        <w:spacing w:line="240" w:lineRule="auto"/>
        <w:rPr>
          <w:color w:val="FF0000"/>
        </w:rPr>
      </w:pPr>
    </w:p>
    <w:p w14:paraId="6830FCED" w14:textId="1636B3A8" w:rsidR="007203B7" w:rsidRDefault="00AB5641" w:rsidP="00742A97">
      <w:pPr>
        <w:pStyle w:val="Kop2"/>
        <w:rPr>
          <w:lang w:eastAsia="en-US"/>
        </w:rPr>
      </w:pPr>
      <w:bookmarkStart w:id="9" w:name="_Toc138836960"/>
      <w:bookmarkStart w:id="10" w:name="_Toc198802086"/>
      <w:r>
        <w:rPr>
          <w:lang w:eastAsia="en-US"/>
        </w:rPr>
        <w:t>2.2</w:t>
      </w:r>
      <w:r>
        <w:rPr>
          <w:lang w:eastAsia="en-US"/>
        </w:rPr>
        <w:tab/>
      </w:r>
      <w:r w:rsidR="007203B7">
        <w:rPr>
          <w:lang w:eastAsia="en-US"/>
        </w:rPr>
        <w:t>Speelgoed van thuis</w:t>
      </w:r>
      <w:bookmarkEnd w:id="9"/>
      <w:bookmarkEnd w:id="10"/>
      <w:r w:rsidR="007203B7">
        <w:rPr>
          <w:lang w:eastAsia="en-US"/>
        </w:rPr>
        <w:t xml:space="preserve"> </w:t>
      </w:r>
    </w:p>
    <w:p w14:paraId="3A63F421" w14:textId="2849053F" w:rsidR="007203B7" w:rsidRDefault="007203B7" w:rsidP="00742A97">
      <w:pPr>
        <w:spacing w:line="240" w:lineRule="auto"/>
        <w:rPr>
          <w:rFonts w:ascii="Calibri" w:eastAsia="Times New Roman" w:hAnsi="Calibri"/>
        </w:rPr>
      </w:pPr>
      <w:r>
        <w:rPr>
          <w:rFonts w:eastAsia="Times New Roman"/>
        </w:rPr>
        <w:t xml:space="preserve">Het is goed te begrijpen dat kinderen het speelgoed van thuis aan hun vrienden en vriendinnen willen laten zien en dat mag. Daar krijgen kinderen ruimte voor wanneer zij de </w:t>
      </w:r>
      <w:r w:rsidR="00194333">
        <w:rPr>
          <w:rFonts w:eastAsia="Times New Roman"/>
        </w:rPr>
        <w:t>locatie binnenkomen</w:t>
      </w:r>
      <w:r>
        <w:rPr>
          <w:rFonts w:eastAsia="Times New Roman"/>
        </w:rPr>
        <w:t xml:space="preserve"> of na het eetmoment. Het blijven spelen met het van thuis meegenomen speelgoed is echter niet toegestaan. Op locatie kunnen kinderen kiezen tussen vrij</w:t>
      </w:r>
      <w:r w:rsidR="00D0555A">
        <w:rPr>
          <w:rFonts w:eastAsia="Times New Roman"/>
        </w:rPr>
        <w:t xml:space="preserve"> spelen</w:t>
      </w:r>
      <w:r>
        <w:rPr>
          <w:rFonts w:eastAsia="Times New Roman"/>
        </w:rPr>
        <w:t xml:space="preserve"> en het deelnemen aan allerlei activiteiten, zowel binnen als buiten, die vaak als doel</w:t>
      </w:r>
      <w:r>
        <w:rPr>
          <w:rFonts w:eastAsia="Times New Roman"/>
          <w:color w:val="FF0000"/>
        </w:rPr>
        <w:t> </w:t>
      </w:r>
      <w:r>
        <w:rPr>
          <w:rFonts w:eastAsia="Times New Roman"/>
        </w:rPr>
        <w:t xml:space="preserve">hebben de sociaal-emotionele ontwikkeling van de kinderen te bevorderen. Kinderen zijn heel voorzichtig met het van thuis meegenomen speelgoed en daardoor gaan zij zich afzonderen om zelf met eigen speelgoed te gaan spelen, of zijn juist zeer selectief bij de keuze wie met zijn/haar speelgoed mag spelen. Dit brengt veel onrust en conflicten met zich mee, want wie wil nou niet ermee spelen? Om deze reden is de regel binnen Kiddoozz: speelgoed meenemen van huis om op de </w:t>
      </w:r>
      <w:r w:rsidR="00194333">
        <w:rPr>
          <w:rFonts w:eastAsia="Times New Roman"/>
        </w:rPr>
        <w:t>locatie</w:t>
      </w:r>
      <w:r>
        <w:rPr>
          <w:rFonts w:eastAsia="Times New Roman"/>
        </w:rPr>
        <w:t xml:space="preserve"> te laten zien mag, waarna het keurig in de tas opgeborgen wordt om weer naar huis </w:t>
      </w:r>
      <w:r w:rsidR="00D0555A">
        <w:rPr>
          <w:rFonts w:eastAsia="Times New Roman"/>
        </w:rPr>
        <w:t xml:space="preserve">mee </w:t>
      </w:r>
      <w:r>
        <w:rPr>
          <w:rFonts w:eastAsia="Times New Roman"/>
        </w:rPr>
        <w:t>te nemen. </w:t>
      </w:r>
    </w:p>
    <w:p w14:paraId="20C931E3" w14:textId="7FAF83D6" w:rsidR="007D77AD" w:rsidRDefault="00AB5641" w:rsidP="00742A97">
      <w:pPr>
        <w:pStyle w:val="Kop2"/>
      </w:pPr>
      <w:bookmarkStart w:id="11" w:name="_Toc198802087"/>
      <w:r>
        <w:t>2.3</w:t>
      </w:r>
      <w:r>
        <w:tab/>
      </w:r>
      <w:r w:rsidR="007D77AD">
        <w:t xml:space="preserve">Activiteiten buiten de </w:t>
      </w:r>
      <w:r w:rsidR="5669CB6D">
        <w:t>stam</w:t>
      </w:r>
      <w:r w:rsidR="007D77AD">
        <w:t>groepen</w:t>
      </w:r>
      <w:bookmarkEnd w:id="11"/>
      <w:r w:rsidR="007D77AD">
        <w:t xml:space="preserve"> </w:t>
      </w:r>
    </w:p>
    <w:p w14:paraId="59DF2BF0" w14:textId="7D914BC4" w:rsidR="00131DA2" w:rsidRPr="00800349" w:rsidRDefault="00800349" w:rsidP="00742A97">
      <w:pPr>
        <w:spacing w:line="240" w:lineRule="auto"/>
      </w:pPr>
      <w:r w:rsidRPr="00800349">
        <w:t xml:space="preserve">In de ochtend en namiddag </w:t>
      </w:r>
      <w:r w:rsidR="009F59EA">
        <w:t xml:space="preserve">en tijdens pauzes </w:t>
      </w:r>
      <w:r w:rsidRPr="00800349">
        <w:t>zijn de groepen samengevoegd.</w:t>
      </w:r>
    </w:p>
    <w:p w14:paraId="0AB08A9A" w14:textId="1F3EDBEF" w:rsidR="533B50A5" w:rsidRDefault="533B50A5" w:rsidP="00742A97">
      <w:pPr>
        <w:pStyle w:val="Kop1"/>
        <w:spacing w:line="240" w:lineRule="auto"/>
        <w:rPr>
          <w:rFonts w:eastAsia="Calibri"/>
          <w:b/>
          <w:color w:val="auto"/>
        </w:rPr>
      </w:pPr>
      <w:bookmarkStart w:id="12" w:name="_Toc198802088"/>
      <w:r w:rsidRPr="4AD8582B">
        <w:rPr>
          <w:rFonts w:eastAsia="Calibri"/>
        </w:rPr>
        <w:t xml:space="preserve">Hoofdstuk </w:t>
      </w:r>
      <w:r w:rsidR="00A33429">
        <w:rPr>
          <w:rFonts w:eastAsia="Calibri"/>
        </w:rPr>
        <w:t>3</w:t>
      </w:r>
      <w:r w:rsidRPr="4AD8582B">
        <w:rPr>
          <w:rFonts w:eastAsia="Calibri"/>
        </w:rPr>
        <w:t xml:space="preserve">- </w:t>
      </w:r>
      <w:r w:rsidR="00E4758C">
        <w:rPr>
          <w:rFonts w:eastAsia="Calibri"/>
        </w:rPr>
        <w:t>S</w:t>
      </w:r>
      <w:r w:rsidRPr="4AD8582B">
        <w:rPr>
          <w:rFonts w:eastAsia="Calibri"/>
        </w:rPr>
        <w:t>amenwerkingsverbanden</w:t>
      </w:r>
      <w:bookmarkEnd w:id="12"/>
      <w:r w:rsidRPr="4AD8582B">
        <w:rPr>
          <w:rFonts w:eastAsia="Calibri"/>
        </w:rPr>
        <w:t xml:space="preserve"> </w:t>
      </w:r>
    </w:p>
    <w:p w14:paraId="344A9BA2" w14:textId="77777777" w:rsidR="009536AF" w:rsidRPr="009536AF" w:rsidRDefault="009536AF" w:rsidP="009536AF">
      <w:pPr>
        <w:spacing w:before="0" w:after="0" w:line="240" w:lineRule="auto"/>
        <w:rPr>
          <w:rFonts w:eastAsia="Calibri"/>
        </w:rPr>
      </w:pPr>
      <w:r w:rsidRPr="009536AF">
        <w:rPr>
          <w:rFonts w:eastAsia="Calibri"/>
        </w:rPr>
        <w:t>Wij werken samenwerkingsband met de volgende instanties:</w:t>
      </w:r>
    </w:p>
    <w:p w14:paraId="2D415F95" w14:textId="4170BA17" w:rsidR="009536AF" w:rsidRPr="009F59EA" w:rsidRDefault="009536AF" w:rsidP="009F59EA">
      <w:pPr>
        <w:pStyle w:val="Lijstalinea"/>
        <w:numPr>
          <w:ilvl w:val="0"/>
          <w:numId w:val="28"/>
        </w:numPr>
        <w:spacing w:before="0" w:after="0" w:line="240" w:lineRule="auto"/>
        <w:rPr>
          <w:rFonts w:eastAsia="Calibri"/>
        </w:rPr>
      </w:pPr>
      <w:proofErr w:type="spellStart"/>
      <w:r w:rsidRPr="009F59EA">
        <w:rPr>
          <w:rFonts w:eastAsia="Calibri"/>
        </w:rPr>
        <w:t>Auris</w:t>
      </w:r>
      <w:proofErr w:type="spellEnd"/>
    </w:p>
    <w:p w14:paraId="3FFCA6C7" w14:textId="3B5E3E5F" w:rsidR="009536AF" w:rsidRPr="009F59EA" w:rsidRDefault="009536AF" w:rsidP="009F59EA">
      <w:pPr>
        <w:pStyle w:val="Lijstalinea"/>
        <w:numPr>
          <w:ilvl w:val="0"/>
          <w:numId w:val="28"/>
        </w:numPr>
        <w:spacing w:before="0" w:after="0" w:line="240" w:lineRule="auto"/>
        <w:rPr>
          <w:rFonts w:eastAsia="Calibri"/>
        </w:rPr>
      </w:pPr>
      <w:r w:rsidRPr="009F59EA">
        <w:rPr>
          <w:rFonts w:eastAsia="Calibri"/>
        </w:rPr>
        <w:t>Passend primair onderwijs (PPO)</w:t>
      </w:r>
    </w:p>
    <w:p w14:paraId="5A96FD5A" w14:textId="6C6CF531" w:rsidR="009536AF" w:rsidRPr="009F59EA" w:rsidRDefault="009536AF" w:rsidP="009F59EA">
      <w:pPr>
        <w:pStyle w:val="Lijstalinea"/>
        <w:numPr>
          <w:ilvl w:val="0"/>
          <w:numId w:val="28"/>
        </w:numPr>
        <w:spacing w:before="0" w:after="0" w:line="240" w:lineRule="auto"/>
        <w:rPr>
          <w:rFonts w:eastAsia="Calibri"/>
        </w:rPr>
      </w:pPr>
      <w:r w:rsidRPr="009F59EA">
        <w:rPr>
          <w:rFonts w:eastAsia="Calibri"/>
        </w:rPr>
        <w:t>Voorschoolse Maatschappelijk werker (VSMW)</w:t>
      </w:r>
    </w:p>
    <w:p w14:paraId="6D825676" w14:textId="5228218B" w:rsidR="009536AF" w:rsidRPr="009F59EA" w:rsidRDefault="009536AF" w:rsidP="009F59EA">
      <w:pPr>
        <w:pStyle w:val="Lijstalinea"/>
        <w:numPr>
          <w:ilvl w:val="0"/>
          <w:numId w:val="28"/>
        </w:numPr>
        <w:spacing w:before="0" w:after="0" w:line="240" w:lineRule="auto"/>
        <w:rPr>
          <w:rFonts w:eastAsia="Calibri"/>
        </w:rPr>
      </w:pPr>
      <w:r w:rsidRPr="009F59EA">
        <w:rPr>
          <w:rFonts w:eastAsia="Calibri"/>
        </w:rPr>
        <w:t>Centrum Jeugd en Gezin (CJG)</w:t>
      </w:r>
    </w:p>
    <w:p w14:paraId="7BF5D959" w14:textId="5B6A22B1" w:rsidR="00314D67" w:rsidRPr="009F59EA" w:rsidRDefault="00DC1F01" w:rsidP="009F59EA">
      <w:pPr>
        <w:pStyle w:val="Lijstalinea"/>
        <w:numPr>
          <w:ilvl w:val="0"/>
          <w:numId w:val="28"/>
        </w:numPr>
        <w:spacing w:before="0" w:after="0" w:line="240" w:lineRule="auto"/>
        <w:rPr>
          <w:rFonts w:eastAsia="Calibri"/>
        </w:rPr>
      </w:pPr>
      <w:r w:rsidRPr="009F59EA">
        <w:rPr>
          <w:rFonts w:eastAsia="Calibri"/>
        </w:rPr>
        <w:t>Speeltuin de Vuurplaat</w:t>
      </w:r>
    </w:p>
    <w:p w14:paraId="63BDC701" w14:textId="77777777" w:rsidR="009536AF" w:rsidRDefault="009536AF" w:rsidP="009536AF">
      <w:pPr>
        <w:spacing w:before="0" w:after="0" w:line="240" w:lineRule="auto"/>
        <w:rPr>
          <w:rFonts w:eastAsia="Calibri"/>
        </w:rPr>
      </w:pPr>
    </w:p>
    <w:p w14:paraId="3C3BD4DE" w14:textId="7E281BC1" w:rsidR="009536AF" w:rsidRPr="009536AF" w:rsidRDefault="009536AF" w:rsidP="009536AF">
      <w:pPr>
        <w:spacing w:before="0" w:after="0" w:line="240" w:lineRule="auto"/>
        <w:rPr>
          <w:rFonts w:eastAsia="Calibri"/>
        </w:rPr>
      </w:pPr>
      <w:r w:rsidRPr="009536AF">
        <w:rPr>
          <w:rFonts w:eastAsia="Calibri"/>
        </w:rPr>
        <w:t>De scholen in de buurt waarvan de kinderen naar toe uit stromen zijn:</w:t>
      </w:r>
    </w:p>
    <w:p w14:paraId="5E6226FB" w14:textId="70E93BF8" w:rsidR="009536AF" w:rsidRPr="009F59EA" w:rsidRDefault="009536AF" w:rsidP="009F59EA">
      <w:pPr>
        <w:pStyle w:val="Lijstalinea"/>
        <w:numPr>
          <w:ilvl w:val="0"/>
          <w:numId w:val="29"/>
        </w:numPr>
        <w:spacing w:before="0" w:after="0" w:line="240" w:lineRule="auto"/>
        <w:rPr>
          <w:rFonts w:eastAsia="Calibri"/>
        </w:rPr>
      </w:pPr>
      <w:r w:rsidRPr="009F59EA">
        <w:rPr>
          <w:rFonts w:eastAsia="Calibri"/>
        </w:rPr>
        <w:t>OBS De Pijler</w:t>
      </w:r>
    </w:p>
    <w:p w14:paraId="767E5F52" w14:textId="48534BC7" w:rsidR="009536AF" w:rsidRPr="009F59EA" w:rsidRDefault="009536AF" w:rsidP="009F59EA">
      <w:pPr>
        <w:pStyle w:val="Lijstalinea"/>
        <w:numPr>
          <w:ilvl w:val="0"/>
          <w:numId w:val="29"/>
        </w:numPr>
        <w:spacing w:before="0" w:after="0" w:line="240" w:lineRule="auto"/>
        <w:rPr>
          <w:rFonts w:eastAsia="Calibri"/>
        </w:rPr>
      </w:pPr>
      <w:r w:rsidRPr="009F59EA">
        <w:rPr>
          <w:rFonts w:eastAsia="Calibri"/>
        </w:rPr>
        <w:t>PCBO De Wissel</w:t>
      </w:r>
    </w:p>
    <w:p w14:paraId="691BBB75" w14:textId="0AC87592" w:rsidR="009536AF" w:rsidRPr="009F59EA" w:rsidRDefault="009536AF" w:rsidP="009F59EA">
      <w:pPr>
        <w:pStyle w:val="Lijstalinea"/>
        <w:numPr>
          <w:ilvl w:val="0"/>
          <w:numId w:val="29"/>
        </w:numPr>
        <w:spacing w:before="0" w:after="0" w:line="240" w:lineRule="auto"/>
        <w:rPr>
          <w:rFonts w:eastAsia="Calibri"/>
        </w:rPr>
      </w:pPr>
      <w:r w:rsidRPr="009F59EA">
        <w:rPr>
          <w:rFonts w:eastAsia="Calibri"/>
        </w:rPr>
        <w:t>OMBS De Clipper</w:t>
      </w:r>
    </w:p>
    <w:p w14:paraId="4271D349" w14:textId="77777777" w:rsidR="009536AF" w:rsidRDefault="009536AF" w:rsidP="009536AF">
      <w:pPr>
        <w:spacing w:before="0" w:after="0" w:line="240" w:lineRule="auto"/>
        <w:rPr>
          <w:rFonts w:eastAsia="Calibri"/>
        </w:rPr>
      </w:pPr>
    </w:p>
    <w:p w14:paraId="4CFCACF4" w14:textId="02885000" w:rsidR="008B0665" w:rsidRPr="00800349" w:rsidRDefault="009536AF" w:rsidP="009536AF">
      <w:pPr>
        <w:spacing w:before="0" w:after="0" w:line="240" w:lineRule="auto"/>
        <w:rPr>
          <w:rFonts w:eastAsia="Calibri"/>
        </w:rPr>
      </w:pPr>
      <w:r w:rsidRPr="009536AF">
        <w:rPr>
          <w:rFonts w:eastAsia="Calibri"/>
        </w:rPr>
        <w:t>We werken samen met de speeltuin De Vuurklip.</w:t>
      </w:r>
    </w:p>
    <w:p w14:paraId="05A6FE05" w14:textId="6C23FA4C" w:rsidR="00AF2B55" w:rsidRPr="00623350" w:rsidRDefault="00AF2B55" w:rsidP="00742A97">
      <w:pPr>
        <w:pStyle w:val="Kop1"/>
        <w:spacing w:line="240" w:lineRule="auto"/>
        <w:rPr>
          <w:rFonts w:eastAsia="Calibri"/>
        </w:rPr>
      </w:pPr>
      <w:bookmarkStart w:id="13" w:name="_Toc198802089"/>
      <w:r w:rsidRPr="4AD8582B">
        <w:rPr>
          <w:rFonts w:eastAsia="Calibri"/>
        </w:rPr>
        <w:t xml:space="preserve">Hoofdstuk </w:t>
      </w:r>
      <w:r w:rsidR="00A33429">
        <w:rPr>
          <w:rFonts w:eastAsia="Calibri"/>
        </w:rPr>
        <w:t>4</w:t>
      </w:r>
      <w:r w:rsidRPr="4AD8582B">
        <w:rPr>
          <w:rFonts w:eastAsia="Calibri"/>
        </w:rPr>
        <w:t xml:space="preserve"> - Pedagogisch Klimaat</w:t>
      </w:r>
      <w:bookmarkEnd w:id="13"/>
      <w:r w:rsidRPr="4AD8582B">
        <w:rPr>
          <w:rFonts w:eastAsia="Calibri"/>
        </w:rPr>
        <w:t xml:space="preserve"> </w:t>
      </w:r>
    </w:p>
    <w:p w14:paraId="726BCB1F" w14:textId="63336586" w:rsidR="00AF2B55" w:rsidRPr="00623350" w:rsidRDefault="00A33429" w:rsidP="00742A97">
      <w:pPr>
        <w:pStyle w:val="Kop2"/>
      </w:pPr>
      <w:bookmarkStart w:id="14" w:name="_Toc198802090"/>
      <w:r>
        <w:t>4</w:t>
      </w:r>
      <w:r w:rsidR="00AF2B55" w:rsidRPr="00623350">
        <w:t>.1</w:t>
      </w:r>
      <w:r w:rsidR="00AB5641">
        <w:tab/>
      </w:r>
      <w:r w:rsidR="00AF2B55" w:rsidRPr="00623350">
        <w:t>De vijf richtinggevers van Kiddoozz</w:t>
      </w:r>
      <w:bookmarkEnd w:id="14"/>
      <w:r w:rsidR="00AF2B55" w:rsidRPr="00623350">
        <w:t xml:space="preserve"> </w:t>
      </w:r>
    </w:p>
    <w:p w14:paraId="2C5C6524" w14:textId="77777777" w:rsidR="00AF2B55" w:rsidRDefault="00AF2B55" w:rsidP="00742A97">
      <w:pPr>
        <w:pStyle w:val="Lijstalinea"/>
        <w:numPr>
          <w:ilvl w:val="0"/>
          <w:numId w:val="11"/>
        </w:numPr>
        <w:autoSpaceDE w:val="0"/>
        <w:autoSpaceDN w:val="0"/>
        <w:adjustRightInd w:val="0"/>
        <w:spacing w:line="240" w:lineRule="auto"/>
        <w:ind w:left="360"/>
      </w:pPr>
      <w:r>
        <w:rPr>
          <w:rFonts w:eastAsia="Calibri" w:cs="Calibri"/>
          <w:noProof/>
          <w:color w:val="000000"/>
        </w:rPr>
        <w:drawing>
          <wp:anchor distT="0" distB="0" distL="114300" distR="114300" simplePos="0" relativeHeight="251653632" behindDoc="1" locked="0" layoutInCell="1" allowOverlap="1" wp14:anchorId="42409F4D" wp14:editId="442C22D7">
            <wp:simplePos x="0" y="0"/>
            <wp:positionH relativeFrom="column">
              <wp:posOffset>4387850</wp:posOffset>
            </wp:positionH>
            <wp:positionV relativeFrom="paragraph">
              <wp:posOffset>298450</wp:posOffset>
            </wp:positionV>
            <wp:extent cx="1864360" cy="1790065"/>
            <wp:effectExtent l="0" t="0" r="2540" b="635"/>
            <wp:wrapThrough wrapText="bothSides">
              <wp:wrapPolygon edited="0">
                <wp:start x="9270" y="0"/>
                <wp:lineTo x="7725" y="1609"/>
                <wp:lineTo x="7063" y="2758"/>
                <wp:lineTo x="7283" y="3678"/>
                <wp:lineTo x="0" y="5287"/>
                <wp:lineTo x="0" y="7586"/>
                <wp:lineTo x="6180" y="11034"/>
                <wp:lineTo x="7283" y="14712"/>
                <wp:lineTo x="4635" y="19999"/>
                <wp:lineTo x="4856" y="20688"/>
                <wp:lineTo x="6842" y="21378"/>
                <wp:lineTo x="9270" y="21378"/>
                <wp:lineTo x="14787" y="21378"/>
                <wp:lineTo x="18098" y="20228"/>
                <wp:lineTo x="17436" y="18389"/>
                <wp:lineTo x="15450" y="14712"/>
                <wp:lineTo x="15008" y="11034"/>
                <wp:lineTo x="20967" y="7586"/>
                <wp:lineTo x="21409" y="6896"/>
                <wp:lineTo x="21409" y="5287"/>
                <wp:lineTo x="14125" y="3678"/>
                <wp:lineTo x="14346" y="2299"/>
                <wp:lineTo x="13022" y="230"/>
                <wp:lineTo x="11698" y="0"/>
                <wp:lineTo x="927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360" cy="1790065"/>
                    </a:xfrm>
                    <a:prstGeom prst="rect">
                      <a:avLst/>
                    </a:prstGeom>
                    <a:noFill/>
                  </pic:spPr>
                </pic:pic>
              </a:graphicData>
            </a:graphic>
            <wp14:sizeRelH relativeFrom="margin">
              <wp14:pctWidth>0</wp14:pctWidth>
            </wp14:sizeRelH>
            <wp14:sizeRelV relativeFrom="margin">
              <wp14:pctHeight>0</wp14:pctHeight>
            </wp14:sizeRelV>
          </wp:anchor>
        </w:drawing>
      </w:r>
      <w:r w:rsidRPr="00072F34">
        <w:rPr>
          <w:b/>
          <w:bCs/>
        </w:rPr>
        <w:t>Liefde</w:t>
      </w:r>
      <w:r>
        <w:t xml:space="preserve"> </w:t>
      </w:r>
    </w:p>
    <w:p w14:paraId="6FA0D9BC" w14:textId="77777777" w:rsidR="00AF2B55" w:rsidRDefault="00AF2B55" w:rsidP="00742A97">
      <w:pPr>
        <w:pStyle w:val="Lijstalinea"/>
        <w:spacing w:line="240" w:lineRule="auto"/>
        <w:ind w:left="360"/>
      </w:pPr>
      <w:r>
        <w:t xml:space="preserve">Ieder kind verdient liefde, het is de basis van alles. Wij willen het kind het gevoel geven dat het er mag zijn en dat de ander er ook mag zijn. </w:t>
      </w:r>
    </w:p>
    <w:p w14:paraId="08CE0254" w14:textId="77777777" w:rsidR="00AF2B55" w:rsidRDefault="00AF2B55" w:rsidP="00742A97">
      <w:pPr>
        <w:pStyle w:val="Lijstalinea"/>
        <w:numPr>
          <w:ilvl w:val="0"/>
          <w:numId w:val="10"/>
        </w:numPr>
        <w:spacing w:before="0" w:after="160" w:line="240" w:lineRule="auto"/>
        <w:ind w:left="360"/>
      </w:pPr>
      <w:r w:rsidRPr="00F4251B">
        <w:rPr>
          <w:b/>
          <w:bCs/>
        </w:rPr>
        <w:t>Aandacht</w:t>
      </w:r>
      <w:r>
        <w:t xml:space="preserve"> </w:t>
      </w:r>
    </w:p>
    <w:p w14:paraId="623BFBE6" w14:textId="77777777" w:rsidR="00AF2B55" w:rsidRDefault="00AF2B55" w:rsidP="00742A97">
      <w:pPr>
        <w:pStyle w:val="Lijstalinea"/>
        <w:spacing w:line="240" w:lineRule="auto"/>
        <w:ind w:left="360"/>
      </w:pPr>
      <w:r>
        <w:t xml:space="preserve">Iedereen bloeit op onder aandacht. Wij geven het kind positieve aandacht om wie hij of zij is in alle uniekheid. Het kind mag zichzelf optimaal ontwikkelen en daarbij fouten maken. </w:t>
      </w:r>
    </w:p>
    <w:p w14:paraId="323B86EA" w14:textId="77777777" w:rsidR="00AF2B55" w:rsidRPr="001D1624" w:rsidRDefault="00AF2B55" w:rsidP="00742A97">
      <w:pPr>
        <w:pStyle w:val="Lijstalinea"/>
        <w:numPr>
          <w:ilvl w:val="0"/>
          <w:numId w:val="10"/>
        </w:numPr>
        <w:spacing w:before="0" w:after="160" w:line="240" w:lineRule="auto"/>
        <w:ind w:left="360"/>
      </w:pPr>
      <w:r w:rsidRPr="00F4251B">
        <w:rPr>
          <w:b/>
          <w:bCs/>
        </w:rPr>
        <w:t>Balans</w:t>
      </w:r>
    </w:p>
    <w:p w14:paraId="30B3891D" w14:textId="77777777" w:rsidR="00AF2B55" w:rsidRDefault="00AF2B55" w:rsidP="00742A97">
      <w:pPr>
        <w:pStyle w:val="Lijstalinea"/>
        <w:spacing w:line="240" w:lineRule="auto"/>
        <w:ind w:left="360"/>
      </w:pPr>
      <w:r>
        <w:t>Om zich te kunnen ontwikkelen is er balans nodig. Bijvoorbeeld tussen veiligheid en uitdaging, activiteit en rust, regels en vrijheid, autonomie en participatie.</w:t>
      </w:r>
    </w:p>
    <w:p w14:paraId="729FE9A9" w14:textId="77777777" w:rsidR="00AF2B55" w:rsidRDefault="00AF2B55" w:rsidP="00742A97">
      <w:pPr>
        <w:pStyle w:val="Lijstalinea"/>
        <w:numPr>
          <w:ilvl w:val="0"/>
          <w:numId w:val="10"/>
        </w:numPr>
        <w:spacing w:before="0" w:after="160" w:line="240" w:lineRule="auto"/>
        <w:ind w:left="360"/>
      </w:pPr>
      <w:r w:rsidRPr="00F4251B">
        <w:rPr>
          <w:b/>
          <w:bCs/>
        </w:rPr>
        <w:t>Spelen</w:t>
      </w:r>
      <w:r>
        <w:t xml:space="preserve"> </w:t>
      </w:r>
    </w:p>
    <w:p w14:paraId="7BD3E736" w14:textId="77777777" w:rsidR="00AF2B55" w:rsidRDefault="00AF2B55" w:rsidP="00742A97">
      <w:pPr>
        <w:pStyle w:val="Lijstalinea"/>
        <w:spacing w:line="240" w:lineRule="auto"/>
        <w:ind w:left="360"/>
      </w:pPr>
      <w:r>
        <w:t xml:space="preserve">Kinderen ontwikkelen zich het beste door spelend te leren en te ontdekken. Experimenteren, verschillende rollen uit proberen, grenzen opzoeken en fouten maken horen hierbij. Wij geven kinderen hier de ruimte voor. </w:t>
      </w:r>
    </w:p>
    <w:p w14:paraId="765FB0F4" w14:textId="77777777" w:rsidR="00092DEB" w:rsidRDefault="00092DEB" w:rsidP="00742A97">
      <w:pPr>
        <w:pStyle w:val="Lijstalinea"/>
        <w:spacing w:line="240" w:lineRule="auto"/>
        <w:ind w:left="360"/>
      </w:pPr>
    </w:p>
    <w:p w14:paraId="0B59F556" w14:textId="77777777" w:rsidR="00AF2B55" w:rsidRDefault="00AF2B55" w:rsidP="00742A97">
      <w:pPr>
        <w:pStyle w:val="Lijstalinea"/>
        <w:numPr>
          <w:ilvl w:val="0"/>
          <w:numId w:val="10"/>
        </w:numPr>
        <w:spacing w:before="0" w:after="160" w:line="240" w:lineRule="auto"/>
        <w:ind w:left="360"/>
      </w:pPr>
      <w:r w:rsidRPr="00F4251B">
        <w:rPr>
          <w:b/>
          <w:bCs/>
        </w:rPr>
        <w:t>Divers</w:t>
      </w:r>
      <w:r>
        <w:t xml:space="preserve"> </w:t>
      </w:r>
    </w:p>
    <w:p w14:paraId="15259B51" w14:textId="77777777" w:rsidR="00AF2B55" w:rsidRDefault="00AF2B55" w:rsidP="00742A97">
      <w:pPr>
        <w:pStyle w:val="Lijstalinea"/>
        <w:spacing w:line="240" w:lineRule="auto"/>
        <w:ind w:left="360"/>
      </w:pPr>
      <w:r>
        <w:t>We leven in een samenleving vol diversiteit. Onze organisatie is daar een afspiegeling van; alle kinderen zijn anders, alle ouders en medewerkers zijn anders, we hebben een divers aanbod aan activiteiten, diverse locaties, enzovoort. Wij zijn open en nieuwsgierig naar anderen.</w:t>
      </w:r>
    </w:p>
    <w:p w14:paraId="6967FBED" w14:textId="0A56577B" w:rsidR="00AF2B55" w:rsidRDefault="00E8210D" w:rsidP="00742A97">
      <w:pPr>
        <w:pStyle w:val="Kop2"/>
      </w:pPr>
      <w:bookmarkStart w:id="15" w:name="_Toc198802091"/>
      <w:r>
        <w:t>4</w:t>
      </w:r>
      <w:r w:rsidR="00AF2B55">
        <w:t>.2</w:t>
      </w:r>
      <w:r w:rsidR="00AB5641">
        <w:tab/>
      </w:r>
      <w:r w:rsidR="00E4758C">
        <w:t>P</w:t>
      </w:r>
      <w:r w:rsidR="00AF2B55" w:rsidRPr="4AD8582B">
        <w:t>edagogische visie</w:t>
      </w:r>
      <w:bookmarkEnd w:id="15"/>
      <w:r w:rsidR="00AF2B55" w:rsidRPr="4AD8582B">
        <w:t xml:space="preserve"> </w:t>
      </w:r>
    </w:p>
    <w:p w14:paraId="754AAE0C" w14:textId="77777777" w:rsidR="00CB2847" w:rsidRDefault="00CB2847" w:rsidP="00742A97">
      <w:pPr>
        <w:spacing w:line="240" w:lineRule="auto"/>
      </w:pPr>
      <w:r>
        <w:t xml:space="preserve">Elk kind is uniek en heeft een eigenheid die voortkomt uit de aard, culturele achtergrond en opvoeding. Wij respecteren elk kind en bieden mogelijkheden om op eigen wijze en tempo spelenderwijs te ontwikkelen. Dit doen wij door de kinderen structuur en regelmaat te bieden en hen bij de dagelijkse processen, zoals, o.a. de eetmomenten, het activiteitenaanbod en de vrije spelmomenten te betrekken.  </w:t>
      </w:r>
    </w:p>
    <w:p w14:paraId="4D03EC62" w14:textId="0938B583" w:rsidR="00CB2847" w:rsidRDefault="00CB2847" w:rsidP="00742A97">
      <w:pPr>
        <w:spacing w:line="240" w:lineRule="auto"/>
      </w:pPr>
      <w:r>
        <w:t xml:space="preserve">Door samen met hen te spelen, leggen wij nadruk op de sociale ontwikkeling van de kinderen, waarbij het omgaan met jezelf en met anderen een grote rol spelen. Hierdoor kunnen wij de voortgang van de ontwikkeling van de kinderen volgen en tijdens de dagelijkse overdracht met hun ouders delen. Dat doen wij niet alleen door middel van mondelinge overdracht, maar ook door gebruik te maken van beeldmateriaal dat via de ouderapp met de ouders gedeeld wordt. Wij beschouwen transparantie en goede communicatie als een middel om ouders bij de belevingswereld van hun kind te betrekken.  </w:t>
      </w:r>
    </w:p>
    <w:p w14:paraId="4E4060A1" w14:textId="5BE9233E" w:rsidR="00AF2B55" w:rsidRDefault="00E8210D" w:rsidP="00742A97">
      <w:pPr>
        <w:pStyle w:val="Kop2"/>
      </w:pPr>
      <w:bookmarkStart w:id="16" w:name="_Toc198802092"/>
      <w:r>
        <w:t>4</w:t>
      </w:r>
      <w:r w:rsidR="00AF2B55">
        <w:t>.3</w:t>
      </w:r>
      <w:r w:rsidR="00AB5641">
        <w:tab/>
      </w:r>
      <w:r w:rsidR="00E4758C">
        <w:t>P</w:t>
      </w:r>
      <w:r w:rsidR="00AF2B55" w:rsidRPr="4AD8582B">
        <w:t>edagogische doelen</w:t>
      </w:r>
      <w:bookmarkEnd w:id="16"/>
      <w:r w:rsidR="00AF2B55" w:rsidRPr="4AD8582B">
        <w:t xml:space="preserve"> </w:t>
      </w:r>
    </w:p>
    <w:p w14:paraId="0B186550" w14:textId="77777777" w:rsidR="00AF2B55" w:rsidRPr="00623350" w:rsidRDefault="00AF2B55" w:rsidP="00742A97">
      <w:pPr>
        <w:autoSpaceDE w:val="0"/>
        <w:autoSpaceDN w:val="0"/>
        <w:adjustRightInd w:val="0"/>
        <w:spacing w:line="240" w:lineRule="auto"/>
        <w:rPr>
          <w:rFonts w:eastAsia="Calibri" w:cs="Calibri"/>
          <w:color w:val="000000"/>
        </w:rPr>
      </w:pPr>
      <w:r w:rsidRPr="00623350">
        <w:rPr>
          <w:rFonts w:eastAsia="Calibri" w:cs="Calibri"/>
          <w:color w:val="000000"/>
        </w:rPr>
        <w:t>Het pedagogisch werkplan is gebaseerd op de vier pedagogische basisdoelen die in de Wet Kinderopvang zijn omschreven (prof. J.M.A. Riksen-Walraven).</w:t>
      </w:r>
    </w:p>
    <w:p w14:paraId="39535E4F" w14:textId="77777777" w:rsidR="0010566B" w:rsidRPr="00623350" w:rsidRDefault="0010566B" w:rsidP="00742A97">
      <w:pPr>
        <w:autoSpaceDE w:val="0"/>
        <w:autoSpaceDN w:val="0"/>
        <w:adjustRightInd w:val="0"/>
        <w:spacing w:before="0" w:after="0" w:line="240" w:lineRule="auto"/>
        <w:rPr>
          <w:rFonts w:eastAsia="Calibri" w:cs="Calibri"/>
          <w:color w:val="000000"/>
        </w:rPr>
      </w:pPr>
      <w:r w:rsidRPr="00623350">
        <w:rPr>
          <w:rFonts w:eastAsia="Calibri" w:cs="Calibri"/>
          <w:color w:val="000000"/>
        </w:rPr>
        <w:t>Deze doelen zijn gericht op het geven aan kinderen van:</w:t>
      </w:r>
    </w:p>
    <w:p w14:paraId="4E55BC9D" w14:textId="77777777" w:rsidR="0010566B" w:rsidRPr="00FB0BCB" w:rsidRDefault="0010566B" w:rsidP="00742A97">
      <w:pPr>
        <w:pStyle w:val="Lijstalinea"/>
        <w:numPr>
          <w:ilvl w:val="0"/>
          <w:numId w:val="22"/>
        </w:numPr>
        <w:autoSpaceDE w:val="0"/>
        <w:autoSpaceDN w:val="0"/>
        <w:adjustRightInd w:val="0"/>
        <w:spacing w:before="0" w:after="0" w:line="240" w:lineRule="auto"/>
        <w:rPr>
          <w:rFonts w:eastAsia="Calibri" w:cs="Calibri"/>
          <w:b/>
          <w:bCs/>
          <w:color w:val="000000" w:themeColor="text1"/>
        </w:rPr>
      </w:pPr>
      <w:r w:rsidRPr="00FB0BCB">
        <w:rPr>
          <w:rFonts w:eastAsia="Calibri" w:cs="Calibri"/>
          <w:b/>
          <w:bCs/>
          <w:color w:val="000000" w:themeColor="text1"/>
        </w:rPr>
        <w:t>Emotionele veiligheid</w:t>
      </w:r>
    </w:p>
    <w:p w14:paraId="6E68C30E" w14:textId="00909EA2" w:rsidR="0010566B" w:rsidRDefault="009536AF" w:rsidP="00742A97">
      <w:pPr>
        <w:autoSpaceDE w:val="0"/>
        <w:autoSpaceDN w:val="0"/>
        <w:adjustRightInd w:val="0"/>
        <w:spacing w:before="0" w:after="0" w:line="240" w:lineRule="auto"/>
        <w:rPr>
          <w:rFonts w:eastAsia="Calibri" w:cs="Calibri"/>
          <w:color w:val="000000"/>
        </w:rPr>
      </w:pPr>
      <w:r w:rsidRPr="009536AF">
        <w:rPr>
          <w:rFonts w:eastAsia="Calibri" w:cs="Calibri"/>
          <w:color w:val="000000"/>
        </w:rPr>
        <w:t>Op kinderdagverblijf De Binnenhaven wordt rekening gehouden met de behoeften van de kinderen in zowel de wenperiode als tijdens de aanwezigheid op de groep. De kinderen worden waar nodig gesteund en getroost. Daarnaast wordt er opgelet dat alle kinderen zich gezien voelen. De pedagogisch medewerkers proberen de initiatieven van alle kinderen te ontvangen en erop te reageren. Ook het betrekken van de kinderen bij het herinrichten van de groep of het afsluiten of opstarten van een activiteit, behoort tot het bieden van emotionele veiligheid</w:t>
      </w:r>
      <w:r w:rsidR="00800349">
        <w:rPr>
          <w:rFonts w:eastAsia="Calibri" w:cs="Calibri"/>
          <w:color w:val="000000"/>
        </w:rPr>
        <w:t>.</w:t>
      </w:r>
    </w:p>
    <w:p w14:paraId="6A4F9610" w14:textId="77777777" w:rsidR="00800349" w:rsidRPr="00246EFA" w:rsidRDefault="00800349" w:rsidP="00742A97">
      <w:pPr>
        <w:autoSpaceDE w:val="0"/>
        <w:autoSpaceDN w:val="0"/>
        <w:adjustRightInd w:val="0"/>
        <w:spacing w:before="0" w:after="0" w:line="240" w:lineRule="auto"/>
        <w:rPr>
          <w:rFonts w:eastAsia="Calibri" w:cs="Calibri"/>
          <w:color w:val="000000"/>
        </w:rPr>
      </w:pPr>
    </w:p>
    <w:p w14:paraId="440FD623" w14:textId="77777777" w:rsidR="0010566B" w:rsidRPr="00FB0BCB" w:rsidRDefault="0010566B" w:rsidP="00742A97">
      <w:pPr>
        <w:pStyle w:val="Lijstalinea"/>
        <w:numPr>
          <w:ilvl w:val="0"/>
          <w:numId w:val="22"/>
        </w:numPr>
        <w:autoSpaceDE w:val="0"/>
        <w:autoSpaceDN w:val="0"/>
        <w:adjustRightInd w:val="0"/>
        <w:spacing w:before="0" w:after="0" w:line="240" w:lineRule="auto"/>
        <w:rPr>
          <w:rFonts w:eastAsia="Calibri" w:cs="Calibri"/>
          <w:b/>
          <w:bCs/>
          <w:color w:val="000000" w:themeColor="text1"/>
        </w:rPr>
      </w:pPr>
      <w:r w:rsidRPr="00FB0BCB">
        <w:rPr>
          <w:rFonts w:eastAsia="Calibri" w:cs="Calibri"/>
          <w:b/>
          <w:bCs/>
          <w:color w:val="000000" w:themeColor="text1"/>
        </w:rPr>
        <w:t>Gelegenheid tot het ontwikkelen van persoonlijke competentie</w:t>
      </w:r>
    </w:p>
    <w:p w14:paraId="6DFC3CDF" w14:textId="0E657455" w:rsidR="0010566B" w:rsidRDefault="00800349" w:rsidP="00742A97">
      <w:pPr>
        <w:autoSpaceDE w:val="0"/>
        <w:autoSpaceDN w:val="0"/>
        <w:adjustRightInd w:val="0"/>
        <w:spacing w:before="0" w:after="0" w:line="240" w:lineRule="auto"/>
        <w:rPr>
          <w:rFonts w:eastAsia="Calibri" w:cs="Calibri"/>
          <w:color w:val="000000"/>
        </w:rPr>
      </w:pPr>
      <w:r w:rsidRPr="00800349">
        <w:rPr>
          <w:rFonts w:eastAsia="Calibri" w:cs="Calibri"/>
          <w:color w:val="000000"/>
        </w:rPr>
        <w:t>Ieder kind is anders en ieder kind heeft net een andere benadering nodig om tot ontwikkeling te komen. Door het dagelijks verzamelen van data, worden behoeften van kinderen vastgelegd, waarna een doelgerichte aanpak/stimulering van elk individu plaatsvindt</w:t>
      </w:r>
      <w:r>
        <w:rPr>
          <w:rFonts w:eastAsia="Calibri" w:cs="Calibri"/>
          <w:color w:val="000000"/>
        </w:rPr>
        <w:t>.</w:t>
      </w:r>
    </w:p>
    <w:p w14:paraId="79138670" w14:textId="77777777" w:rsidR="00800349" w:rsidRPr="00246EFA" w:rsidRDefault="00800349" w:rsidP="00742A97">
      <w:pPr>
        <w:autoSpaceDE w:val="0"/>
        <w:autoSpaceDN w:val="0"/>
        <w:adjustRightInd w:val="0"/>
        <w:spacing w:before="0" w:after="0" w:line="240" w:lineRule="auto"/>
        <w:rPr>
          <w:rFonts w:eastAsia="Calibri" w:cs="Calibri"/>
          <w:color w:val="000000"/>
        </w:rPr>
      </w:pPr>
    </w:p>
    <w:p w14:paraId="00B83A11" w14:textId="77777777" w:rsidR="0010566B" w:rsidRPr="00FB0BCB" w:rsidRDefault="0010566B" w:rsidP="00742A97">
      <w:pPr>
        <w:pStyle w:val="Lijstalinea"/>
        <w:numPr>
          <w:ilvl w:val="0"/>
          <w:numId w:val="22"/>
        </w:numPr>
        <w:autoSpaceDE w:val="0"/>
        <w:autoSpaceDN w:val="0"/>
        <w:adjustRightInd w:val="0"/>
        <w:spacing w:before="0" w:after="0" w:line="240" w:lineRule="auto"/>
        <w:rPr>
          <w:rFonts w:eastAsia="Calibri" w:cs="Calibri"/>
          <w:b/>
          <w:bCs/>
          <w:color w:val="000000" w:themeColor="text1"/>
        </w:rPr>
      </w:pPr>
      <w:r w:rsidRPr="00FB0BCB">
        <w:rPr>
          <w:rFonts w:eastAsia="Calibri" w:cs="Calibri"/>
          <w:b/>
          <w:bCs/>
          <w:color w:val="000000" w:themeColor="text1"/>
        </w:rPr>
        <w:t>Gelegenheid tot het ontwikkelen van sociale competentie</w:t>
      </w:r>
    </w:p>
    <w:p w14:paraId="0ABB19C7" w14:textId="3350C103" w:rsidR="0010566B" w:rsidRDefault="00800349" w:rsidP="00742A97">
      <w:pPr>
        <w:autoSpaceDE w:val="0"/>
        <w:autoSpaceDN w:val="0"/>
        <w:adjustRightInd w:val="0"/>
        <w:spacing w:before="0" w:after="0" w:line="240" w:lineRule="auto"/>
        <w:rPr>
          <w:rFonts w:eastAsia="Calibri" w:cs="Calibri"/>
        </w:rPr>
      </w:pPr>
      <w:r w:rsidRPr="00800349">
        <w:rPr>
          <w:rFonts w:eastAsia="Calibri" w:cs="Calibri"/>
        </w:rPr>
        <w:t>De pedagogisch medewerkers proberen dagelijks interacties van kinderen onderling te stimuleren. Dit doen zij door met kinderen in gesprek te gaan waar alle kinderen bij betrokken worden en door het uitvoeren van gezamenlijke activiteiten. Daarnaast worden kinderen gestimuleerd om elkaar te helpen, maar ook om met elkaar in gesprek te gaan</w:t>
      </w:r>
      <w:r>
        <w:rPr>
          <w:rFonts w:eastAsia="Calibri" w:cs="Calibri"/>
        </w:rPr>
        <w:t>.</w:t>
      </w:r>
    </w:p>
    <w:p w14:paraId="4D7FC02C" w14:textId="77777777" w:rsidR="00800349" w:rsidRPr="00800349" w:rsidRDefault="00800349" w:rsidP="00742A97">
      <w:pPr>
        <w:autoSpaceDE w:val="0"/>
        <w:autoSpaceDN w:val="0"/>
        <w:adjustRightInd w:val="0"/>
        <w:spacing w:before="0" w:after="0" w:line="240" w:lineRule="auto"/>
        <w:rPr>
          <w:rFonts w:eastAsia="Calibri" w:cs="Calibri"/>
        </w:rPr>
      </w:pPr>
    </w:p>
    <w:p w14:paraId="7CB98601" w14:textId="6FFDC39F" w:rsidR="0010566B" w:rsidRPr="00800349" w:rsidRDefault="0010566B" w:rsidP="00742A97">
      <w:pPr>
        <w:pStyle w:val="Lijstalinea"/>
        <w:numPr>
          <w:ilvl w:val="0"/>
          <w:numId w:val="22"/>
        </w:numPr>
        <w:autoSpaceDE w:val="0"/>
        <w:autoSpaceDN w:val="0"/>
        <w:adjustRightInd w:val="0"/>
        <w:spacing w:before="0" w:after="0" w:line="240" w:lineRule="auto"/>
        <w:rPr>
          <w:rFonts w:eastAsia="Calibri" w:cs="Calibri"/>
          <w:b/>
          <w:bCs/>
          <w:color w:val="000000" w:themeColor="text1"/>
        </w:rPr>
      </w:pPr>
      <w:r w:rsidRPr="00800349">
        <w:rPr>
          <w:rFonts w:eastAsia="Calibri" w:cs="Calibri"/>
          <w:b/>
          <w:bCs/>
          <w:color w:val="000000" w:themeColor="text1"/>
        </w:rPr>
        <w:t>De kans om zich waarden en normen, de ‘cultuur’ van een samenleving, eigen te maken</w:t>
      </w:r>
    </w:p>
    <w:p w14:paraId="4386100A" w14:textId="0413F179" w:rsidR="009F59EA" w:rsidRDefault="009536AF" w:rsidP="00742A97">
      <w:pPr>
        <w:spacing w:line="240" w:lineRule="auto"/>
        <w:rPr>
          <w:rFonts w:eastAsia="Calibri" w:cs="Calibri"/>
          <w:color w:val="000000"/>
        </w:rPr>
      </w:pPr>
      <w:r w:rsidRPr="009536AF">
        <w:rPr>
          <w:rFonts w:eastAsia="Calibri" w:cs="Calibri"/>
          <w:color w:val="000000"/>
        </w:rPr>
        <w:t>Op het kinderdagverblijf De Binnenhaven wordt aandacht besteed aan diversiteit en de etnische afkomst van de kinderen die deze locatie bezoeken. Dit is terug te zien in het gebruik van “echte” materialen zoals klederdracht</w:t>
      </w:r>
      <w:r w:rsidR="00092DEB">
        <w:rPr>
          <w:rFonts w:eastAsia="Calibri" w:cs="Calibri"/>
          <w:color w:val="000000"/>
        </w:rPr>
        <w:t>.</w:t>
      </w:r>
    </w:p>
    <w:p w14:paraId="0C2351CD" w14:textId="77777777" w:rsidR="009F59EA" w:rsidRDefault="009F59EA">
      <w:pPr>
        <w:rPr>
          <w:rFonts w:eastAsia="Calibri" w:cs="Calibri"/>
          <w:color w:val="000000"/>
        </w:rPr>
      </w:pPr>
      <w:r>
        <w:rPr>
          <w:rFonts w:eastAsia="Calibri" w:cs="Calibri"/>
          <w:color w:val="000000"/>
        </w:rPr>
        <w:br w:type="page"/>
      </w:r>
    </w:p>
    <w:p w14:paraId="4B8A76BE" w14:textId="5CB13460" w:rsidR="00C91F4E" w:rsidRDefault="00B83DAA" w:rsidP="00742A97">
      <w:pPr>
        <w:pStyle w:val="Kop1"/>
        <w:spacing w:line="240" w:lineRule="auto"/>
        <w:rPr>
          <w:rFonts w:eastAsia="Calibri"/>
        </w:rPr>
      </w:pPr>
      <w:bookmarkStart w:id="17" w:name="_Toc198802093"/>
      <w:r>
        <w:rPr>
          <w:rFonts w:eastAsia="Calibri"/>
        </w:rPr>
        <w:t xml:space="preserve">Hoofdstuk </w:t>
      </w:r>
      <w:r w:rsidR="00E8210D">
        <w:rPr>
          <w:rFonts w:eastAsia="Calibri"/>
        </w:rPr>
        <w:t>5</w:t>
      </w:r>
      <w:r>
        <w:rPr>
          <w:rFonts w:eastAsia="Calibri"/>
        </w:rPr>
        <w:t xml:space="preserve"> </w:t>
      </w:r>
      <w:r w:rsidR="00F33214">
        <w:rPr>
          <w:rFonts w:eastAsia="Calibri"/>
        </w:rPr>
        <w:t>–</w:t>
      </w:r>
      <w:r>
        <w:rPr>
          <w:rFonts w:eastAsia="Calibri"/>
        </w:rPr>
        <w:t xml:space="preserve"> </w:t>
      </w:r>
      <w:r w:rsidR="00F33214">
        <w:rPr>
          <w:rFonts w:eastAsia="Calibri"/>
        </w:rPr>
        <w:t>algemene informatie</w:t>
      </w:r>
      <w:bookmarkEnd w:id="17"/>
    </w:p>
    <w:p w14:paraId="2206C67A" w14:textId="240A91CF" w:rsidR="34E6A4F1" w:rsidRDefault="00E8210D" w:rsidP="00742A97">
      <w:pPr>
        <w:pStyle w:val="Kop2"/>
      </w:pPr>
      <w:bookmarkStart w:id="18" w:name="_Toc198802094"/>
      <w:r>
        <w:t>5</w:t>
      </w:r>
      <w:r w:rsidR="00186C42">
        <w:t>.1</w:t>
      </w:r>
      <w:r w:rsidR="00AB5641">
        <w:tab/>
      </w:r>
      <w:r w:rsidR="00E4758C">
        <w:t>W</w:t>
      </w:r>
      <w:r w:rsidR="34E6A4F1" w:rsidRPr="4AD8582B">
        <w:t>ennen</w:t>
      </w:r>
      <w:bookmarkEnd w:id="18"/>
      <w:r w:rsidR="34E6A4F1" w:rsidRPr="4AD8582B">
        <w:t xml:space="preserve"> </w:t>
      </w:r>
    </w:p>
    <w:p w14:paraId="4AD2DDB7" w14:textId="73F34E09" w:rsidR="3C0B529E" w:rsidRDefault="3C0B529E" w:rsidP="00742A97">
      <w:pPr>
        <w:spacing w:line="240" w:lineRule="auto"/>
      </w:pPr>
      <w:r w:rsidRPr="56074165">
        <w:rPr>
          <w:u w:val="single"/>
        </w:rPr>
        <w:t>Nadat de contractuele opvangdagen beginnen</w:t>
      </w:r>
      <w:r>
        <w:t xml:space="preserve">, wordt het aantal uur dat </w:t>
      </w:r>
      <w:r w:rsidR="569E1756">
        <w:t>het</w:t>
      </w:r>
      <w:r>
        <w:t xml:space="preserve"> kind aan de nieuwe situatie moet wennen, in overleg met</w:t>
      </w:r>
      <w:r w:rsidR="5058BFF8">
        <w:t xml:space="preserve"> de ouders</w:t>
      </w:r>
      <w:r w:rsidR="69895BCB">
        <w:t xml:space="preserve">, geleidelijk op- en afgebouwd. </w:t>
      </w:r>
      <w:r w:rsidR="460ED662">
        <w:t xml:space="preserve">Het wennen vindt plaats op de eigen groep van het kind, zoveel mogelijk </w:t>
      </w:r>
      <w:r w:rsidR="00482BA3">
        <w:t xml:space="preserve">in </w:t>
      </w:r>
      <w:r w:rsidR="460ED662">
        <w:t>aanwezigheid van de me</w:t>
      </w:r>
      <w:r w:rsidR="55333E09">
        <w:t xml:space="preserve">ntor van het kind en de vaste pedagogisch medewerkers van de groep. Op die manier kan het kind zich eerst </w:t>
      </w:r>
      <w:r w:rsidR="2EEF37C8">
        <w:t xml:space="preserve">veilig hechten aan de vaste pedagogisch medewerkers en de nieuwe omgeving </w:t>
      </w:r>
    </w:p>
    <w:p w14:paraId="33FB4640" w14:textId="42BC6C79" w:rsidR="00483C8E" w:rsidRPr="00FF7831" w:rsidRDefault="00E8210D" w:rsidP="00742A97">
      <w:pPr>
        <w:pStyle w:val="Kop2"/>
      </w:pPr>
      <w:bookmarkStart w:id="19" w:name="_Toc198802095"/>
      <w:r>
        <w:t>5</w:t>
      </w:r>
      <w:r w:rsidR="006E421A" w:rsidRPr="00FF7831">
        <w:t>.</w:t>
      </w:r>
      <w:r>
        <w:t>2</w:t>
      </w:r>
      <w:r w:rsidR="00AB5641">
        <w:tab/>
      </w:r>
      <w:r w:rsidR="00E4758C">
        <w:t>V</w:t>
      </w:r>
      <w:r w:rsidR="00004780" w:rsidRPr="00FF7831">
        <w:t>an babygroep naar peutergroep</w:t>
      </w:r>
      <w:bookmarkEnd w:id="19"/>
      <w:r w:rsidR="00004780" w:rsidRPr="00FF7831">
        <w:t xml:space="preserve"> </w:t>
      </w:r>
    </w:p>
    <w:p w14:paraId="2A1C7463" w14:textId="33DA1B92" w:rsidR="00004780" w:rsidRDefault="00967781" w:rsidP="00742A97">
      <w:pPr>
        <w:spacing w:line="240" w:lineRule="auto"/>
      </w:pPr>
      <w:r w:rsidRPr="00FF7831">
        <w:t xml:space="preserve">Rond de tweede verjaardag </w:t>
      </w:r>
      <w:r w:rsidR="00361814" w:rsidRPr="00FF7831">
        <w:t>van</w:t>
      </w:r>
      <w:r w:rsidR="00D51D1A" w:rsidRPr="00FF7831">
        <w:t xml:space="preserve"> kinderen op de babygroep word</w:t>
      </w:r>
      <w:r w:rsidR="003A5E06" w:rsidRPr="00FF7831">
        <w:t>en de wenmomenten op de peutergroep m</w:t>
      </w:r>
      <w:r w:rsidR="00425967" w:rsidRPr="00FF7831">
        <w:t>et de ouder</w:t>
      </w:r>
      <w:r w:rsidR="003A5E06" w:rsidRPr="00FF7831">
        <w:t xml:space="preserve">s </w:t>
      </w:r>
      <w:r w:rsidR="00425967" w:rsidRPr="00FF7831">
        <w:t>besproken.</w:t>
      </w:r>
      <w:r w:rsidR="00A6299A" w:rsidRPr="00FF7831">
        <w:t xml:space="preserve"> </w:t>
      </w:r>
      <w:r w:rsidR="00BE151B" w:rsidRPr="00FF7831">
        <w:t xml:space="preserve">Om de overgang naar een andere groep zo soepel mogelijk te laten verlopen, </w:t>
      </w:r>
      <w:r w:rsidR="0038798F" w:rsidRPr="00FF7831">
        <w:t>mogen d</w:t>
      </w:r>
      <w:r w:rsidR="00A6299A" w:rsidRPr="00FF7831">
        <w:t xml:space="preserve">e </w:t>
      </w:r>
      <w:r w:rsidR="00BE151B" w:rsidRPr="00FF7831">
        <w:t>“</w:t>
      </w:r>
      <w:r w:rsidR="00A6299A" w:rsidRPr="00FF7831">
        <w:t>bijna</w:t>
      </w:r>
      <w:r w:rsidR="00BE151B" w:rsidRPr="00FF7831">
        <w:t>”</w:t>
      </w:r>
      <w:r w:rsidR="00A6299A" w:rsidRPr="00FF7831">
        <w:t xml:space="preserve"> peuters een aantal </w:t>
      </w:r>
      <w:r w:rsidR="00B1503C" w:rsidRPr="00FF7831">
        <w:t>u</w:t>
      </w:r>
      <w:r w:rsidR="003A5E06" w:rsidRPr="00FF7831">
        <w:t>ur</w:t>
      </w:r>
      <w:r w:rsidR="00A6299A" w:rsidRPr="00FF7831">
        <w:t xml:space="preserve"> per week op de peutergroep</w:t>
      </w:r>
      <w:r w:rsidR="00B1503C" w:rsidRPr="00FF7831">
        <w:t xml:space="preserve"> gaan spelen en zelfs </w:t>
      </w:r>
      <w:r w:rsidR="00925330" w:rsidRPr="00FF7831">
        <w:t xml:space="preserve">samen met de peuters tussen de middag </w:t>
      </w:r>
      <w:r w:rsidR="00FD3E01" w:rsidRPr="00FF7831">
        <w:t>slapen.</w:t>
      </w:r>
      <w:r w:rsidR="00BE151B" w:rsidRPr="00FF7831">
        <w:t xml:space="preserve"> </w:t>
      </w:r>
      <w:r w:rsidR="0038798F" w:rsidRPr="00FF7831">
        <w:t>De</w:t>
      </w:r>
      <w:r w:rsidR="00301AD9" w:rsidRPr="00FF7831">
        <w:t xml:space="preserve">ze </w:t>
      </w:r>
      <w:r w:rsidR="0038798F" w:rsidRPr="00FF7831">
        <w:t xml:space="preserve">momenten worden </w:t>
      </w:r>
      <w:r w:rsidR="003C5A67" w:rsidRPr="00FF7831">
        <w:t xml:space="preserve">op de locatie, afhankelijk van het verloop van </w:t>
      </w:r>
      <w:r w:rsidR="00301AD9" w:rsidRPr="00FF7831">
        <w:t>het wennen</w:t>
      </w:r>
      <w:r w:rsidR="005066BC" w:rsidRPr="00FF7831">
        <w:t>,</w:t>
      </w:r>
      <w:r w:rsidR="00301AD9" w:rsidRPr="00FF7831">
        <w:t xml:space="preserve"> met pedagogisch medewerkers van zowel de baby- als de peutergroep afgestemd. </w:t>
      </w:r>
    </w:p>
    <w:p w14:paraId="0B3721EB" w14:textId="4689C3BC" w:rsidR="000E24F6" w:rsidRPr="00FF7831" w:rsidRDefault="0012161F" w:rsidP="00742A97">
      <w:pPr>
        <w:spacing w:line="240" w:lineRule="auto"/>
      </w:pPr>
      <w:r>
        <w:t xml:space="preserve">Bovenstaande geldt niet voor de verticale groepen. </w:t>
      </w:r>
    </w:p>
    <w:p w14:paraId="5EA3BD04" w14:textId="23A646EE" w:rsidR="008236AE" w:rsidRPr="00FF7831" w:rsidRDefault="00E8210D" w:rsidP="00742A97">
      <w:pPr>
        <w:pStyle w:val="Kop2"/>
      </w:pPr>
      <w:bookmarkStart w:id="20" w:name="_Toc198802096"/>
      <w:r>
        <w:t>5.3</w:t>
      </w:r>
      <w:r w:rsidR="00AB5641">
        <w:tab/>
      </w:r>
      <w:r w:rsidR="00004780" w:rsidRPr="00FF7831">
        <w:t>W</w:t>
      </w:r>
      <w:r w:rsidR="00FD35C4" w:rsidRPr="00FF7831">
        <w:t>ennen op school</w:t>
      </w:r>
      <w:bookmarkEnd w:id="20"/>
    </w:p>
    <w:p w14:paraId="3A73B98D" w14:textId="6027191F" w:rsidR="0010016F" w:rsidRPr="00FF7831" w:rsidRDefault="00935361" w:rsidP="00742A97">
      <w:pPr>
        <w:spacing w:line="240" w:lineRule="auto"/>
      </w:pPr>
      <w:r w:rsidRPr="00FF7831">
        <w:t xml:space="preserve">Rond de vierde verjaardag van de kinderen worden </w:t>
      </w:r>
      <w:r w:rsidR="00A17B99" w:rsidRPr="00FF7831">
        <w:t xml:space="preserve">er op de toekomstige basisscholen met ouders een aantal wenmomenten </w:t>
      </w:r>
      <w:r w:rsidR="00F25838" w:rsidRPr="00FF7831">
        <w:t>afgesproken</w:t>
      </w:r>
      <w:r w:rsidR="00A17B99" w:rsidRPr="00FF7831">
        <w:t>.</w:t>
      </w:r>
      <w:r w:rsidR="00F25838" w:rsidRPr="00FF7831">
        <w:t xml:space="preserve"> Deze momenten kunnen met de opvangdagen van uw kind gecombineerd worden</w:t>
      </w:r>
      <w:r w:rsidR="0041626B" w:rsidRPr="00FF7831">
        <w:t>. U kunt</w:t>
      </w:r>
      <w:r w:rsidR="0027670C" w:rsidRPr="00FF7831">
        <w:t xml:space="preserve"> de wenmomenten in</w:t>
      </w:r>
      <w:r w:rsidR="0041626B" w:rsidRPr="00FF7831">
        <w:t xml:space="preserve"> </w:t>
      </w:r>
      <w:r w:rsidR="008D0A95" w:rsidRPr="00FF7831">
        <w:t>de wenperiode met de mentor van uw kind afstemmen</w:t>
      </w:r>
      <w:r w:rsidR="0027670C" w:rsidRPr="00FF7831">
        <w:t xml:space="preserve">. </w:t>
      </w:r>
      <w:r w:rsidR="00A17B99" w:rsidRPr="00FF7831">
        <w:t xml:space="preserve"> </w:t>
      </w:r>
    </w:p>
    <w:p w14:paraId="46ABDE48" w14:textId="3CFBE8EF" w:rsidR="00FD35C4" w:rsidRPr="00FF7831" w:rsidRDefault="00E8210D" w:rsidP="00742A97">
      <w:pPr>
        <w:pStyle w:val="Kop2"/>
      </w:pPr>
      <w:bookmarkStart w:id="21" w:name="_Toc198802097"/>
      <w:r>
        <w:t>5.4</w:t>
      </w:r>
      <w:r w:rsidR="00FD35C4" w:rsidRPr="00FF7831">
        <w:t xml:space="preserve"> </w:t>
      </w:r>
      <w:r w:rsidR="00AB5641">
        <w:tab/>
      </w:r>
      <w:r w:rsidR="00004780" w:rsidRPr="00FF7831">
        <w:t>W</w:t>
      </w:r>
      <w:r w:rsidR="00FD35C4" w:rsidRPr="00FF7831">
        <w:t>ennen op de</w:t>
      </w:r>
      <w:r w:rsidR="00004780" w:rsidRPr="00FF7831">
        <w:t xml:space="preserve"> buitenschoolse opvang (BSO)</w:t>
      </w:r>
      <w:bookmarkEnd w:id="21"/>
      <w:r w:rsidR="00004780" w:rsidRPr="00FF7831">
        <w:t xml:space="preserve"> </w:t>
      </w:r>
    </w:p>
    <w:p w14:paraId="04278650" w14:textId="703B39F9" w:rsidR="00A95F6E" w:rsidRDefault="005A43EE" w:rsidP="00742A97">
      <w:pPr>
        <w:spacing w:line="240" w:lineRule="auto"/>
      </w:pPr>
      <w:r w:rsidRPr="00FF7831">
        <w:t xml:space="preserve">Vanaf </w:t>
      </w:r>
      <w:r w:rsidR="00CF7867" w:rsidRPr="00FF7831">
        <w:t xml:space="preserve">de vierde verjaardag </w:t>
      </w:r>
      <w:r w:rsidR="00B63284" w:rsidRPr="00FF7831">
        <w:t>kunnen</w:t>
      </w:r>
      <w:r w:rsidR="001826A7" w:rsidRPr="00FF7831">
        <w:t xml:space="preserve"> </w:t>
      </w:r>
      <w:r w:rsidR="00B63284" w:rsidRPr="00FF7831">
        <w:t>schoolgaande kinderen op de BSO ingeschreven worden. De eventuele wenmomenten</w:t>
      </w:r>
      <w:r w:rsidR="008F4095" w:rsidRPr="00FF7831">
        <w:t xml:space="preserve"> kunnen worden</w:t>
      </w:r>
      <w:r w:rsidR="005427E0" w:rsidRPr="00FF7831">
        <w:t xml:space="preserve"> afgesproken</w:t>
      </w:r>
      <w:r w:rsidR="008F4095" w:rsidRPr="00FF7831">
        <w:t xml:space="preserve"> nadat de contractuele opvangdagen </w:t>
      </w:r>
      <w:r w:rsidR="000B2934" w:rsidRPr="00FF7831">
        <w:t xml:space="preserve">zijn </w:t>
      </w:r>
      <w:r w:rsidR="008F4095" w:rsidRPr="00FF7831">
        <w:t>vastgesteld</w:t>
      </w:r>
      <w:r w:rsidR="005427E0" w:rsidRPr="00FF7831">
        <w:t xml:space="preserve">. </w:t>
      </w:r>
      <w:r w:rsidR="001F2027" w:rsidRPr="00FF7831">
        <w:t xml:space="preserve">U kunt </w:t>
      </w:r>
      <w:r w:rsidR="000E51A1" w:rsidRPr="00FF7831">
        <w:t xml:space="preserve">het wenproces op de BSO </w:t>
      </w:r>
      <w:r w:rsidR="001F2027" w:rsidRPr="00FF7831">
        <w:t xml:space="preserve">met de mentor van uw kind </w:t>
      </w:r>
      <w:r w:rsidR="000E51A1" w:rsidRPr="00FF7831">
        <w:t xml:space="preserve">bespreken en indien mogelijk </w:t>
      </w:r>
      <w:r w:rsidR="002D4418" w:rsidRPr="00FF7831">
        <w:t xml:space="preserve">de opvangdagen van uw kind opbouwen. </w:t>
      </w:r>
    </w:p>
    <w:p w14:paraId="4E4EE004" w14:textId="2723F5D0" w:rsidR="00482BA3" w:rsidRDefault="00E8210D" w:rsidP="00742A97">
      <w:pPr>
        <w:pStyle w:val="Kop2"/>
      </w:pPr>
      <w:bookmarkStart w:id="22" w:name="_Toc198802098"/>
      <w:r>
        <w:t>5.5</w:t>
      </w:r>
      <w:r w:rsidR="00482BA3" w:rsidRPr="4AD8582B">
        <w:t xml:space="preserve"> </w:t>
      </w:r>
      <w:r w:rsidR="00AB5641">
        <w:tab/>
      </w:r>
      <w:r w:rsidR="00482BA3" w:rsidRPr="4AD8582B">
        <w:t>Brengen</w:t>
      </w:r>
      <w:r w:rsidR="0082121C">
        <w:t xml:space="preserve"> en</w:t>
      </w:r>
      <w:r w:rsidR="00482BA3" w:rsidRPr="4AD8582B">
        <w:t xml:space="preserve"> halen van uw kind</w:t>
      </w:r>
      <w:bookmarkEnd w:id="22"/>
    </w:p>
    <w:p w14:paraId="0E5BB3D2" w14:textId="1CEDA05A" w:rsidR="009C3DA9" w:rsidRPr="00FF7831" w:rsidRDefault="009C3DA9" w:rsidP="00742A97">
      <w:pPr>
        <w:spacing w:line="240" w:lineRule="auto"/>
      </w:pPr>
      <w:r w:rsidRPr="00FF7831">
        <w:t xml:space="preserve">Wij vinden het belangrijk dat uw kind zich veilig voelt in een vertrouwde omgeving. Hiervoor is het van belang dat de kinderen gewend raken aan structuur en een dagritme, waardoor ruimte voor ontwikkeling ontstaat en zij tot spel en leren komen. U kunt ons daarbij helpen. Wij willen u vragen om vóór 09.00uur </w:t>
      </w:r>
      <w:r w:rsidR="002677B5" w:rsidRPr="00FF7831">
        <w:t xml:space="preserve">telefonisch aan de locatie van uw kind </w:t>
      </w:r>
      <w:r w:rsidR="000C27DF" w:rsidRPr="00FF7831">
        <w:t>door</w:t>
      </w:r>
      <w:r w:rsidRPr="00FF7831">
        <w:t xml:space="preserve"> te geven </w:t>
      </w:r>
      <w:r w:rsidR="001A1E8B" w:rsidRPr="00FF7831">
        <w:t>wanneer uw kind later</w:t>
      </w:r>
      <w:r w:rsidR="00D739F3" w:rsidRPr="00FF7831">
        <w:t xml:space="preserve"> dan </w:t>
      </w:r>
      <w:r w:rsidR="00526B17" w:rsidRPr="00FF7831">
        <w:t>0</w:t>
      </w:r>
      <w:r w:rsidR="001A1E8B" w:rsidRPr="00FF7831">
        <w:t xml:space="preserve">9:00uur </w:t>
      </w:r>
      <w:r w:rsidRPr="00FF7831">
        <w:t>naar het kindercentrum komt</w:t>
      </w:r>
      <w:r w:rsidR="001A1E8B" w:rsidRPr="00FF7831">
        <w:t>. Waanneer uw kind een dag</w:t>
      </w:r>
      <w:r w:rsidR="00414426" w:rsidRPr="00FF7831">
        <w:t xml:space="preserve"> of dagdeel thuisblijft, kunt u dit via de ouderapp </w:t>
      </w:r>
      <w:r w:rsidR="00EB0B73" w:rsidRPr="00FF7831">
        <w:t xml:space="preserve">Nanny4all </w:t>
      </w:r>
      <w:r w:rsidR="00414426" w:rsidRPr="00FF7831">
        <w:t>aan ons doorgeven.</w:t>
      </w:r>
    </w:p>
    <w:p w14:paraId="0AE0DA6F" w14:textId="79F5FB9E" w:rsidR="001806CB" w:rsidRDefault="00526DB7" w:rsidP="00742A97">
      <w:pPr>
        <w:spacing w:line="240" w:lineRule="auto"/>
      </w:pPr>
      <w:r w:rsidRPr="00FF7831">
        <w:t>Zowel bij de breng- als haalmomenten</w:t>
      </w:r>
      <w:r w:rsidR="00B91B72" w:rsidRPr="00FF7831">
        <w:t>,</w:t>
      </w:r>
      <w:r w:rsidRPr="00FF7831">
        <w:t xml:space="preserve"> vragen wij u om samen met uw kind de groep binnen te </w:t>
      </w:r>
      <w:r w:rsidR="008B01C0" w:rsidRPr="00FF7831">
        <w:t xml:space="preserve">lopen. </w:t>
      </w:r>
      <w:r w:rsidR="00B3616C" w:rsidRPr="00FF7831">
        <w:t xml:space="preserve">Bij het brengen </w:t>
      </w:r>
      <w:r w:rsidR="008B01C0" w:rsidRPr="00FF7831">
        <w:t xml:space="preserve">kunt </w:t>
      </w:r>
      <w:r w:rsidR="008A7CE2" w:rsidRPr="00FF7831">
        <w:t xml:space="preserve">u </w:t>
      </w:r>
      <w:r w:rsidR="008B01C0" w:rsidRPr="00FF7831">
        <w:t>dan even</w:t>
      </w:r>
      <w:r w:rsidR="008A232D" w:rsidRPr="00FF7831">
        <w:t xml:space="preserve"> </w:t>
      </w:r>
      <w:r w:rsidR="008B01C0" w:rsidRPr="00FF7831">
        <w:t xml:space="preserve">met uw kind </w:t>
      </w:r>
      <w:r w:rsidR="008A7CE2" w:rsidRPr="00FF7831">
        <w:t xml:space="preserve">op de groep </w:t>
      </w:r>
      <w:r w:rsidR="003144D8" w:rsidRPr="00FF7831">
        <w:t>spelen of een puzzel leggen</w:t>
      </w:r>
      <w:r w:rsidR="008A7CE2" w:rsidRPr="00FF7831">
        <w:t>,</w:t>
      </w:r>
      <w:r w:rsidR="003144D8" w:rsidRPr="00FF7831">
        <w:t xml:space="preserve"> </w:t>
      </w:r>
      <w:r w:rsidR="003F10B0" w:rsidRPr="00FF7831">
        <w:t>zodat</w:t>
      </w:r>
      <w:r w:rsidR="003144D8" w:rsidRPr="00FF7831">
        <w:t xml:space="preserve"> uw kind </w:t>
      </w:r>
      <w:r w:rsidR="003F10B0" w:rsidRPr="00FF7831">
        <w:t xml:space="preserve">zich </w:t>
      </w:r>
      <w:r w:rsidR="003144D8" w:rsidRPr="00FF7831">
        <w:t xml:space="preserve">veilig achtergelaten </w:t>
      </w:r>
      <w:r w:rsidR="003F10B0" w:rsidRPr="00FF7831">
        <w:t>voelt</w:t>
      </w:r>
      <w:r w:rsidR="00B3616C" w:rsidRPr="00FF7831">
        <w:t xml:space="preserve">. </w:t>
      </w:r>
      <w:r w:rsidR="00284123" w:rsidRPr="00FF7831">
        <w:t>Bij het ophalen van uw kind nodigen wij u uit om de groep binnen te lopen</w:t>
      </w:r>
      <w:r w:rsidR="001644A1" w:rsidRPr="00FF7831">
        <w:t>,</w:t>
      </w:r>
      <w:r w:rsidR="007974AD" w:rsidRPr="00FF7831">
        <w:t xml:space="preserve"> waar u rustig </w:t>
      </w:r>
      <w:r w:rsidR="00526A43" w:rsidRPr="00FF7831">
        <w:t xml:space="preserve">een overdracht </w:t>
      </w:r>
      <w:r w:rsidR="001644A1" w:rsidRPr="00FF7831">
        <w:t xml:space="preserve">van </w:t>
      </w:r>
      <w:r w:rsidR="00336354" w:rsidRPr="00FF7831">
        <w:t>het verloop</w:t>
      </w:r>
      <w:r w:rsidR="001644A1" w:rsidRPr="00FF7831">
        <w:t xml:space="preserve"> van de dag </w:t>
      </w:r>
      <w:r w:rsidR="00893413" w:rsidRPr="00FF7831">
        <w:t xml:space="preserve">kunt verwachten </w:t>
      </w:r>
      <w:r w:rsidR="001644A1" w:rsidRPr="00FF7831">
        <w:t>van de pedagogisch medewerker</w:t>
      </w:r>
      <w:r w:rsidR="00893413" w:rsidRPr="00FF7831">
        <w:t>.</w:t>
      </w:r>
    </w:p>
    <w:p w14:paraId="46FE6309" w14:textId="2999F000" w:rsidR="00482BA3" w:rsidRPr="00623350" w:rsidRDefault="00E8210D" w:rsidP="00742A97">
      <w:pPr>
        <w:pStyle w:val="Kop2"/>
      </w:pPr>
      <w:bookmarkStart w:id="23" w:name="_Toc198802099"/>
      <w:r>
        <w:t>5.6</w:t>
      </w:r>
      <w:r w:rsidR="00482BA3" w:rsidRPr="4AD8582B">
        <w:t xml:space="preserve"> </w:t>
      </w:r>
      <w:r w:rsidR="00AB5641">
        <w:tab/>
      </w:r>
      <w:r w:rsidR="00482BA3" w:rsidRPr="4AD8582B">
        <w:t>Afname extra dagdelen/ ruildagen</w:t>
      </w:r>
      <w:bookmarkEnd w:id="23"/>
      <w:r w:rsidR="00482BA3" w:rsidRPr="4AD8582B">
        <w:t xml:space="preserve"> </w:t>
      </w:r>
    </w:p>
    <w:p w14:paraId="6B9D2DDB" w14:textId="4563FAC1" w:rsidR="00E36A95" w:rsidRPr="00EE5B74" w:rsidRDefault="00E36A95" w:rsidP="00742A97">
      <w:pPr>
        <w:spacing w:line="240" w:lineRule="auto"/>
        <w:contextualSpacing/>
        <w:rPr>
          <w:rFonts w:cs="Tahoma"/>
        </w:rPr>
      </w:pPr>
      <w:r w:rsidRPr="00EE5B74">
        <w:rPr>
          <w:rFonts w:cs="Tahoma"/>
        </w:rPr>
        <w:t>Het kan gebeuren dat u in een bepaalde week andere opvangdagen nodig hebt voor uw kind. Dit k</w:t>
      </w:r>
      <w:r w:rsidR="00521B43">
        <w:rPr>
          <w:rFonts w:cs="Tahoma"/>
        </w:rPr>
        <w:t xml:space="preserve">unt u via de ouderapp Nanny4all aanvragen. </w:t>
      </w:r>
      <w:r w:rsidR="00317D85">
        <w:rPr>
          <w:rFonts w:cs="Tahoma"/>
        </w:rPr>
        <w:t xml:space="preserve">Hoe deze aanvraag gerealiseerd moet worden staat in de </w:t>
      </w:r>
      <w:r w:rsidR="00A61E2E" w:rsidRPr="00A61E2E">
        <w:rPr>
          <w:rFonts w:cs="Tahoma"/>
          <w:i/>
          <w:iCs/>
        </w:rPr>
        <w:t xml:space="preserve">Handleiding gebruik </w:t>
      </w:r>
      <w:proofErr w:type="spellStart"/>
      <w:r w:rsidR="00A61E2E">
        <w:rPr>
          <w:rFonts w:cs="Tahoma"/>
          <w:i/>
          <w:iCs/>
        </w:rPr>
        <w:t>O</w:t>
      </w:r>
      <w:r w:rsidR="00A61E2E" w:rsidRPr="00A61E2E">
        <w:rPr>
          <w:rFonts w:cs="Tahoma"/>
          <w:i/>
          <w:iCs/>
        </w:rPr>
        <w:t>uder</w:t>
      </w:r>
      <w:r w:rsidR="00A61E2E">
        <w:rPr>
          <w:rFonts w:cs="Tahoma"/>
          <w:i/>
          <w:iCs/>
        </w:rPr>
        <w:t>A</w:t>
      </w:r>
      <w:r w:rsidR="00A61E2E" w:rsidRPr="00A61E2E">
        <w:rPr>
          <w:rFonts w:cs="Tahoma"/>
          <w:i/>
          <w:iCs/>
        </w:rPr>
        <w:t>pp</w:t>
      </w:r>
      <w:proofErr w:type="spellEnd"/>
      <w:r w:rsidR="00317D85">
        <w:rPr>
          <w:rFonts w:cs="Tahoma"/>
        </w:rPr>
        <w:t xml:space="preserve"> die u </w:t>
      </w:r>
      <w:r w:rsidR="000C25AD">
        <w:rPr>
          <w:rFonts w:cs="Tahoma"/>
        </w:rPr>
        <w:t xml:space="preserve">op uw persoonlijke pagina in de ouderapp </w:t>
      </w:r>
      <w:r w:rsidR="00A61E2E">
        <w:rPr>
          <w:rFonts w:cs="Tahoma"/>
        </w:rPr>
        <w:t xml:space="preserve">ontvangt. </w:t>
      </w:r>
      <w:r w:rsidR="00712CC5">
        <w:rPr>
          <w:rFonts w:cs="Tahoma"/>
        </w:rPr>
        <w:t xml:space="preserve">De activatielink van de </w:t>
      </w:r>
      <w:proofErr w:type="spellStart"/>
      <w:r w:rsidR="00712CC5">
        <w:rPr>
          <w:rFonts w:cs="Tahoma"/>
        </w:rPr>
        <w:t>OuderApp</w:t>
      </w:r>
      <w:proofErr w:type="spellEnd"/>
      <w:r w:rsidR="00712CC5">
        <w:rPr>
          <w:rFonts w:cs="Tahoma"/>
        </w:rPr>
        <w:t xml:space="preserve"> Nanny4all wordt u</w:t>
      </w:r>
      <w:r w:rsidR="009741A9">
        <w:rPr>
          <w:rFonts w:cs="Tahoma"/>
        </w:rPr>
        <w:t xml:space="preserve"> nadat u contract met Kiddoozz afgesloten hebt, per mail toegestuurd</w:t>
      </w:r>
      <w:r w:rsidR="00EC20C5">
        <w:rPr>
          <w:rFonts w:cs="Tahoma"/>
        </w:rPr>
        <w:t xml:space="preserve">. </w:t>
      </w:r>
    </w:p>
    <w:p w14:paraId="63D90315" w14:textId="7620115C" w:rsidR="542DD98C" w:rsidRDefault="00E8210D" w:rsidP="00742A97">
      <w:pPr>
        <w:pStyle w:val="Kop2"/>
      </w:pPr>
      <w:bookmarkStart w:id="24" w:name="_Toc198802100"/>
      <w:r>
        <w:t>5.7</w:t>
      </w:r>
      <w:r w:rsidR="542DD98C" w:rsidRPr="4AD8582B">
        <w:t xml:space="preserve"> </w:t>
      </w:r>
      <w:r w:rsidR="00AB5641">
        <w:tab/>
      </w:r>
      <w:r w:rsidR="00BB45FB">
        <w:t>D</w:t>
      </w:r>
      <w:r w:rsidR="542DD98C" w:rsidRPr="4AD8582B">
        <w:t xml:space="preserve">e </w:t>
      </w:r>
      <w:r w:rsidR="00336354" w:rsidRPr="4AD8582B">
        <w:t xml:space="preserve">3 </w:t>
      </w:r>
      <w:r w:rsidR="00092DEB">
        <w:t>uursregeling</w:t>
      </w:r>
      <w:r w:rsidR="542DD98C" w:rsidRPr="4AD8582B">
        <w:t xml:space="preserve"> </w:t>
      </w:r>
      <w:r w:rsidR="002825DE">
        <w:t xml:space="preserve">en vastegezichten </w:t>
      </w:r>
      <w:r w:rsidR="00034404">
        <w:t>principe</w:t>
      </w:r>
      <w:bookmarkEnd w:id="24"/>
      <w:r w:rsidR="00034404">
        <w:t xml:space="preserve"> </w:t>
      </w:r>
    </w:p>
    <w:p w14:paraId="63638330" w14:textId="67A487CA" w:rsidR="00773A70" w:rsidRDefault="00AB5641" w:rsidP="00742A97">
      <w:pPr>
        <w:pStyle w:val="Kop3"/>
        <w:spacing w:line="240" w:lineRule="auto"/>
      </w:pPr>
      <w:bookmarkStart w:id="25" w:name="_Toc198802101"/>
      <w:r>
        <w:t>5.7.1</w:t>
      </w:r>
      <w:r>
        <w:tab/>
      </w:r>
      <w:r w:rsidR="00BB45FB">
        <w:t>D</w:t>
      </w:r>
      <w:r w:rsidR="00773A70">
        <w:t xml:space="preserve">e </w:t>
      </w:r>
      <w:r w:rsidR="00336354">
        <w:t xml:space="preserve">3 </w:t>
      </w:r>
      <w:r w:rsidR="00092DEB">
        <w:t>uursregeling</w:t>
      </w:r>
      <w:bookmarkEnd w:id="25"/>
      <w:r w:rsidR="00773A70">
        <w:t xml:space="preserve"> </w:t>
      </w:r>
    </w:p>
    <w:p w14:paraId="2AC5D95A" w14:textId="77777777" w:rsidR="00773A70" w:rsidRDefault="00773A70" w:rsidP="00742A97">
      <w:pPr>
        <w:autoSpaceDE w:val="0"/>
        <w:autoSpaceDN w:val="0"/>
        <w:adjustRightInd w:val="0"/>
        <w:spacing w:line="240" w:lineRule="auto"/>
      </w:pPr>
      <w:r>
        <w:t>Op een 10 uur aaneengesloten opvang mag 3 uur per dag afgeweken worden van de verplichte Beroepskracht-</w:t>
      </w:r>
      <w:proofErr w:type="spellStart"/>
      <w:r>
        <w:t>Kindratio</w:t>
      </w:r>
      <w:proofErr w:type="spellEnd"/>
      <w:r>
        <w:t xml:space="preserve"> (BKR). De berekening van de BKR verschilt per groepsgrootte en leeftijd van de opgevangen kinderen. Het aantal pedagogisch medewerkers per groep wordt met behulp van de rekentool beroepskracht-</w:t>
      </w:r>
      <w:proofErr w:type="spellStart"/>
      <w:r>
        <w:t>kindratio</w:t>
      </w:r>
      <w:proofErr w:type="spellEnd"/>
      <w:r>
        <w:t xml:space="preserve"> in de kinderopvang (Rijksoverheid) vastgelegd. </w:t>
      </w:r>
    </w:p>
    <w:p w14:paraId="01DDD058" w14:textId="69973C20" w:rsidR="00D16A2E" w:rsidRDefault="00D16A2E" w:rsidP="00D16A2E">
      <w:pPr>
        <w:autoSpaceDE w:val="0"/>
        <w:autoSpaceDN w:val="0"/>
        <w:adjustRightInd w:val="0"/>
        <w:spacing w:line="240" w:lineRule="auto"/>
      </w:pPr>
      <w:r>
        <w:t xml:space="preserve">Op de groepen van de locatie Binnenhaven staan er 2 vaste gezichten per groep. De diensten worden </w:t>
      </w:r>
      <w:r w:rsidR="08F04FDB">
        <w:t>vervuld</w:t>
      </w:r>
      <w:r>
        <w:t xml:space="preserve"> tussen 07:30 en 18:30.</w:t>
      </w:r>
    </w:p>
    <w:p w14:paraId="6073039D" w14:textId="48E8CC68" w:rsidR="00D16A2E" w:rsidRDefault="00D16A2E" w:rsidP="00D16A2E">
      <w:pPr>
        <w:autoSpaceDE w:val="0"/>
        <w:autoSpaceDN w:val="0"/>
        <w:adjustRightInd w:val="0"/>
        <w:spacing w:line="240" w:lineRule="auto"/>
      </w:pPr>
      <w:r>
        <w:t>Vanaf 1</w:t>
      </w:r>
      <w:r w:rsidR="00A40A8A">
        <w:t>3</w:t>
      </w:r>
      <w:r>
        <w:t>:</w:t>
      </w:r>
      <w:r w:rsidR="00A40A8A">
        <w:t>00</w:t>
      </w:r>
      <w:r>
        <w:t xml:space="preserve"> uur tot </w:t>
      </w:r>
      <w:r w:rsidR="00A40A8A">
        <w:t>15:00</w:t>
      </w:r>
      <w:r w:rsidR="009F59EA">
        <w:t xml:space="preserve"> </w:t>
      </w:r>
      <w:r>
        <w:t>uur gaan pedagogisch medewerkers om de beurt met pauze.</w:t>
      </w:r>
    </w:p>
    <w:p w14:paraId="7A542D95" w14:textId="70E38646" w:rsidR="00773A70" w:rsidRPr="00165556" w:rsidRDefault="00773A70" w:rsidP="00742A97">
      <w:pPr>
        <w:autoSpaceDE w:val="0"/>
        <w:autoSpaceDN w:val="0"/>
        <w:adjustRightInd w:val="0"/>
        <w:spacing w:line="240" w:lineRule="auto"/>
        <w:rPr>
          <w:b/>
          <w:bCs/>
        </w:rPr>
      </w:pPr>
      <w:r w:rsidRPr="00165556">
        <w:rPr>
          <w:b/>
          <w:bCs/>
        </w:rPr>
        <w:t xml:space="preserve">Momenten waarop van de BKR afgeweken wordt: </w:t>
      </w:r>
    </w:p>
    <w:p w14:paraId="67C6B1B6" w14:textId="77777777" w:rsidR="00773A70" w:rsidRDefault="00773A70" w:rsidP="00742A97">
      <w:pPr>
        <w:autoSpaceDE w:val="0"/>
        <w:autoSpaceDN w:val="0"/>
        <w:adjustRightInd w:val="0"/>
        <w:spacing w:line="240" w:lineRule="auto"/>
      </w:pPr>
      <w:r>
        <w:t>Ochtend: In de ochtenduren, totdat de pedagogisch medewerkers met de tussen- en late dienst binnenkomen, worden de groepen samengevoegd.</w:t>
      </w:r>
    </w:p>
    <w:p w14:paraId="27EFF903" w14:textId="7C4EDBD7" w:rsidR="00800349" w:rsidRDefault="00773A70" w:rsidP="00742A97">
      <w:pPr>
        <w:autoSpaceDE w:val="0"/>
        <w:autoSpaceDN w:val="0"/>
        <w:adjustRightInd w:val="0"/>
        <w:spacing w:line="240" w:lineRule="auto"/>
      </w:pPr>
      <w:r>
        <w:t xml:space="preserve">Middag: Tijdens de pauzes van de pedagogisch medewerkers worden kinderen die wakker blijven op één </w:t>
      </w:r>
      <w:r w:rsidR="009F59EA">
        <w:t xml:space="preserve"> </w:t>
      </w:r>
      <w:r>
        <w:t xml:space="preserve"> samengevoegd. De pedagogisch medewerkers gaan om de beurt met pauze. Een pedagogisch medewerker blijft bij de kinderen die slapen, dit kan op een groep of in de slaapkamer. De andere pedagogisch medewerker blijft bij de kinderen die wakker blijven. Per periode van drie maanden dient de groepsdynamiek tijdens het slaap- en wakker blijven moment beoordeeld te worden. Het aantal kinderen dat wakker blijven kan af- en/of toenemen. Afhankelijk daarvan worden de groepen tijdens de afwijkmomenten opgesplitst of samengevoegd. </w:t>
      </w:r>
    </w:p>
    <w:p w14:paraId="02E8830F" w14:textId="4C6CF65A" w:rsidR="009536AF" w:rsidRDefault="009536AF" w:rsidP="00742A97">
      <w:pPr>
        <w:autoSpaceDE w:val="0"/>
        <w:autoSpaceDN w:val="0"/>
        <w:adjustRightInd w:val="0"/>
        <w:spacing w:line="240" w:lineRule="auto"/>
      </w:pPr>
      <w:r>
        <w:t xml:space="preserve">Op de locatie De Binnenhaven is </w:t>
      </w:r>
      <w:r w:rsidR="697F91C7">
        <w:t>ervoor</w:t>
      </w:r>
      <w:r>
        <w:t xml:space="preserve"> gekozen om in de </w:t>
      </w:r>
      <w:r w:rsidR="5BAB43E4">
        <w:t>ochtenduren</w:t>
      </w:r>
      <w:r>
        <w:t xml:space="preserve">, pauzes en </w:t>
      </w:r>
      <w:r w:rsidR="1FF12502">
        <w:t>namiddaguren</w:t>
      </w:r>
      <w:r>
        <w:t xml:space="preserve"> samen te voegen op de </w:t>
      </w:r>
      <w:r w:rsidR="22CC239B">
        <w:t>babygroep</w:t>
      </w:r>
      <w:r>
        <w:t>.</w:t>
      </w:r>
    </w:p>
    <w:p w14:paraId="2F8CDA4E" w14:textId="26B82ECF" w:rsidR="005E45E2" w:rsidRDefault="00773A70" w:rsidP="00742A97">
      <w:pPr>
        <w:autoSpaceDE w:val="0"/>
        <w:autoSpaceDN w:val="0"/>
        <w:adjustRightInd w:val="0"/>
        <w:spacing w:line="240" w:lineRule="auto"/>
      </w:pPr>
      <w:r>
        <w:t xml:space="preserve">Namiddag: In de namiddaguren, vanaf het moment dat de meeste kinderen opgehaald zijn en de vroege diensten van de pedagogisch medewerkers eindigen, ondersteunen pedagogisch medewerkers elkaar en voegen de groepen weer samen tegen de sluiting van de locatie. </w:t>
      </w:r>
    </w:p>
    <w:p w14:paraId="43E904A5" w14:textId="395303A4" w:rsidR="00773A70" w:rsidRDefault="00773A70" w:rsidP="00742A97">
      <w:pPr>
        <w:autoSpaceDE w:val="0"/>
        <w:autoSpaceDN w:val="0"/>
        <w:adjustRightInd w:val="0"/>
        <w:spacing w:line="240" w:lineRule="auto"/>
      </w:pPr>
      <w:r>
        <w:t xml:space="preserve">De kinderen zijn in de eerste instantie gehecht aan elkaar, de (vaste)pedagogisch medewerkers op de groep en op de locatie, maar ook aan de ruimte zelf. Wanneer kinderen vanwege de </w:t>
      </w:r>
      <w:r w:rsidR="00336354">
        <w:t>3 uursregeling</w:t>
      </w:r>
      <w:r>
        <w:t xml:space="preserve"> met minder of een andere pedagogisch medewerkers achterblijven, wordt het welbevinden van de kinderen door de vertrouwde omgeving gewaarborgd. Verder zijn er op de groep en locatie vaste pedagogisch medewerkers van de locatie zelf, pedagogisch medewerkers vanuit de Kiddoozz Flexpool of vaste invalkrachten aanwezig. Al deze beroepskrachten zijn in bezit van de vereiste diploma’s en certificaten en daarmee deskundig in het volgen, stimuleren en waarborgen van de ontwikkeling en behoeften van het jonge kind. Daarmee wordt het gevoel van veiligheid en het welbevinden van de kinderen gewaarborgd, wat leidt tot het behouden van de kwaliteit die kinderen en ouders gewend zijn. Verder zijn alle groepsruimtes in de spelhoeken ingericht en voorzien van speel- en ontwikkel materiaal waar kinderen uit mogen kiezen. De pedagogisch medewerkers weten de nodige informatie met betrekking tot de behoefte van de kinderen te vinden en passen de toenadering daarop aan. </w:t>
      </w:r>
    </w:p>
    <w:p w14:paraId="13D2A36E" w14:textId="53EDB896" w:rsidR="00773A70" w:rsidRDefault="00AB5641" w:rsidP="00742A97">
      <w:pPr>
        <w:pStyle w:val="Kop3"/>
        <w:spacing w:line="240" w:lineRule="auto"/>
      </w:pPr>
      <w:bookmarkStart w:id="26" w:name="_Toc198802102"/>
      <w:r>
        <w:t>5.7.2</w:t>
      </w:r>
      <w:r>
        <w:tab/>
      </w:r>
      <w:r w:rsidR="00773A70">
        <w:t>Vaste gezichtencriterium</w:t>
      </w:r>
      <w:bookmarkEnd w:id="26"/>
    </w:p>
    <w:p w14:paraId="65B5469B" w14:textId="77777777" w:rsidR="00773A70" w:rsidRDefault="00773A70" w:rsidP="00742A97">
      <w:pPr>
        <w:autoSpaceDE w:val="0"/>
        <w:autoSpaceDN w:val="0"/>
        <w:adjustRightInd w:val="0"/>
        <w:spacing w:line="240" w:lineRule="auto"/>
      </w:pPr>
      <w:r>
        <w:t>In het kader van het “vaste gezichtencriterium” is het streven maximaal drie pedagogisch medewerkers werkzaam op één groep en daarmee dagelijks minimaal één vast gezicht voor de kinderen op de groep. Wanneer een vast gezicht maximaal vier aaneengesloten weken ziek is, verlof heeft of op vakantie is, wordt ernaar gestreefd om een andere beroepskracht, bij voorbaat een pedagogisch medewerker uit de Kiddoozz Flexpool, gedurende haar/zijn afwezigheid ter vervanging in te zetten. Op het moment dat alle vaste pedagogisch medewerkers van dezelfde groep wegens ziekte of een andere reden afwezig zijn, wordt ervoor gezorgd dat er een pedagogisch medewerker van dezelfde locatie, een bekend gezicht voor de kinderen, de groep overneemt. Het streven is dat er te allen tijde een vaste en anders een bekende pedagogisch medewerker op de groep aanwezig is. Deze maatregel zorgt voor voorspelbaarheid en daarmee rust en emotionele veiligheid voor de jongste kinderen. Het zorgt er ook voor dat het welbevinden en de ontwikkeling van de kinderen goed gevolgd kan worden. Verder wordt er zoveel mogelijk geprobeerd om dezelfde invalkracht, van de Kiddoozz Flexpool of vaste uitzendbureaus, in te zetten in het geval van ziekte of verlof van één van de vaste pedagogisch medewerkers. Wanneer een vast gezicht van een groep langdurig ziek is, wordt ernaar gestreefd om tijdelijk een andere pedagogisch medewerker als vast gezicht in te zetten.</w:t>
      </w:r>
    </w:p>
    <w:p w14:paraId="22486C86" w14:textId="4BABF888" w:rsidR="7C1AAFC8" w:rsidRDefault="7C1AAFC8" w:rsidP="2E3E0686">
      <w:pPr>
        <w:pStyle w:val="Kop3"/>
      </w:pPr>
      <w:bookmarkStart w:id="27" w:name="_Toc198802103"/>
      <w:r>
        <w:t>5.7.3 Vier- ogenprincipe</w:t>
      </w:r>
      <w:bookmarkEnd w:id="27"/>
      <w:r>
        <w:t xml:space="preserve"> </w:t>
      </w:r>
    </w:p>
    <w:p w14:paraId="49F026F7" w14:textId="7AFA2741" w:rsidR="512DBB1C" w:rsidRDefault="512DBB1C" w:rsidP="7B0AE17B">
      <w:pPr>
        <w:spacing w:before="0" w:after="160" w:line="257" w:lineRule="auto"/>
      </w:pPr>
      <w:r w:rsidRPr="7B0AE17B">
        <w:rPr>
          <w:rFonts w:eastAsia="Verdana" w:cs="Verdana"/>
        </w:rPr>
        <w:t>Beide groepsruimtes op locatie KDV Binnenhaven zijn uitgerust met een deur met een glazen paneel. Zowel de pedagogisch medewerkers als de locatieverantwoordelijke kunnen te allen tijde naar binnen kijken wanneer zij de groepsruimtes passeren. Daarnaast zijn de groepsruimtes voorzien van een raam.</w:t>
      </w:r>
    </w:p>
    <w:p w14:paraId="29DBB54B" w14:textId="68D76C27" w:rsidR="512DBB1C" w:rsidRDefault="512DBB1C" w:rsidP="7B0AE17B">
      <w:pPr>
        <w:spacing w:before="0" w:after="160" w:line="257" w:lineRule="auto"/>
      </w:pPr>
      <w:r w:rsidRPr="7B0AE17B">
        <w:rPr>
          <w:rFonts w:eastAsia="Verdana" w:cs="Verdana"/>
        </w:rPr>
        <w:t>De groepslokalen grenzen aan elkaar en zijn zodanig ingericht dat pedagogisch medewerkers gemakkelijk kunnen binnenlopen en onderling toezicht kunnen houden.</w:t>
      </w:r>
    </w:p>
    <w:p w14:paraId="227BA6B6" w14:textId="0D887694" w:rsidR="512DBB1C" w:rsidRDefault="512DBB1C" w:rsidP="7B0AE17B">
      <w:pPr>
        <w:spacing w:before="0" w:after="160" w:line="257" w:lineRule="auto"/>
      </w:pPr>
      <w:r w:rsidRPr="7B0AE17B">
        <w:rPr>
          <w:rFonts w:eastAsia="Verdana" w:cs="Verdana"/>
        </w:rPr>
        <w:t xml:space="preserve">Op deze locatie delen de groepen de kinder-wc’s in de hal. Een pedagogisch medewerker begeleidt meerdere kinderen tegelijkertijd naar het toilet en ondersteunt hen waar nodig daarbij. </w:t>
      </w:r>
    </w:p>
    <w:p w14:paraId="3CFEB589" w14:textId="1EFC2DE5" w:rsidR="512DBB1C" w:rsidRDefault="512DBB1C" w:rsidP="7B0AE17B">
      <w:pPr>
        <w:spacing w:before="0" w:after="160" w:line="257" w:lineRule="auto"/>
      </w:pPr>
      <w:r w:rsidRPr="7B0AE17B">
        <w:rPr>
          <w:rFonts w:eastAsia="Verdana" w:cs="Verdana"/>
        </w:rPr>
        <w:t>Op de groepen zijn pedagogisch medewerkers aanwezig op basis van de geldende beroepskracht-</w:t>
      </w:r>
      <w:proofErr w:type="spellStart"/>
      <w:r w:rsidRPr="7B0AE17B">
        <w:rPr>
          <w:rFonts w:eastAsia="Verdana" w:cs="Verdana"/>
        </w:rPr>
        <w:t>kindratio</w:t>
      </w:r>
      <w:proofErr w:type="spellEnd"/>
      <w:r w:rsidRPr="7B0AE17B">
        <w:rPr>
          <w:rFonts w:eastAsia="Verdana" w:cs="Verdana"/>
        </w:rPr>
        <w:t xml:space="preserve"> (BKR). Zij zijn gezamenlijk verantwoordelijk voor het bieden van structuur en spel, aangevuld met verzorgende taken. De medewerkers hanteren het </w:t>
      </w:r>
      <w:proofErr w:type="spellStart"/>
      <w:r w:rsidRPr="7B0AE17B">
        <w:rPr>
          <w:rFonts w:eastAsia="Verdana" w:cs="Verdana"/>
        </w:rPr>
        <w:t>vierogenprincipe</w:t>
      </w:r>
      <w:proofErr w:type="spellEnd"/>
      <w:r w:rsidRPr="7B0AE17B">
        <w:rPr>
          <w:rFonts w:eastAsia="Verdana" w:cs="Verdana"/>
        </w:rPr>
        <w:t xml:space="preserve"> en houden daarmee actief toezicht op elkaar en op het gedrag van de kinderen.</w:t>
      </w:r>
    </w:p>
    <w:p w14:paraId="21495083" w14:textId="50E46BD4" w:rsidR="512DBB1C" w:rsidRDefault="512DBB1C" w:rsidP="7B0AE17B">
      <w:pPr>
        <w:spacing w:before="0" w:after="160" w:line="257" w:lineRule="auto"/>
      </w:pPr>
      <w:r w:rsidRPr="5A11F431">
        <w:rPr>
          <w:rFonts w:eastAsia="Verdana" w:cs="Verdana"/>
        </w:rPr>
        <w:t>De buitenruimte bevindt zich aan de achterkant van de KDV en grenst aan beide groepsruimtes. De Grote ramen verbinden deze ruimtes visueel met het speelplein, tevens grenst het speelplein aan de speeltuin wat een openbaar speelplek is, waardoor extra toezicht mogelijk is.</w:t>
      </w:r>
    </w:p>
    <w:p w14:paraId="3DF52474" w14:textId="7CFE8785" w:rsidR="5C27867D" w:rsidRDefault="5C27867D" w:rsidP="5A11F431">
      <w:pPr>
        <w:spacing w:before="240" w:after="240"/>
      </w:pPr>
      <w:r w:rsidRPr="5A11F431">
        <w:rPr>
          <w:rFonts w:eastAsia="Verdana" w:cs="Verdana"/>
        </w:rPr>
        <w:t>Conform de beroepskracht-</w:t>
      </w:r>
      <w:proofErr w:type="spellStart"/>
      <w:r w:rsidRPr="5A11F431">
        <w:rPr>
          <w:rFonts w:eastAsia="Verdana" w:cs="Verdana"/>
        </w:rPr>
        <w:t>kindratio</w:t>
      </w:r>
      <w:proofErr w:type="spellEnd"/>
      <w:r w:rsidRPr="5A11F431">
        <w:rPr>
          <w:rFonts w:eastAsia="Verdana" w:cs="Verdana"/>
        </w:rPr>
        <w:t xml:space="preserve"> (BKR) kan het voorkomen dat één pedagogisch medewerker verantwoordelijk is voor het openen of sluiten van de locatie. In deze situaties wordt altijd geborgd dat er een tweede volwassene op de locatie aanwezig is.</w:t>
      </w:r>
    </w:p>
    <w:p w14:paraId="0678ABB3" w14:textId="10C2E3F1" w:rsidR="5C27867D" w:rsidRDefault="5C27867D" w:rsidP="5A11F431">
      <w:pPr>
        <w:spacing w:before="240" w:after="240"/>
      </w:pPr>
      <w:r w:rsidRPr="5A11F431">
        <w:rPr>
          <w:rFonts w:eastAsia="Verdana" w:cs="Verdana"/>
        </w:rPr>
        <w:t xml:space="preserve">Deze volwassene kan bijvoorbeeld een huishoudelijk hulp, een pedagogisch medewerker van de BSO-locatie, een pedagogisch coach of een leidinggevende zijn. Hiermee wordt voldaan aan het </w:t>
      </w:r>
      <w:proofErr w:type="spellStart"/>
      <w:r w:rsidRPr="5A11F431">
        <w:rPr>
          <w:rFonts w:eastAsia="Verdana" w:cs="Verdana"/>
        </w:rPr>
        <w:t>vierogenprincipe</w:t>
      </w:r>
      <w:proofErr w:type="spellEnd"/>
      <w:r w:rsidRPr="5A11F431">
        <w:rPr>
          <w:rFonts w:eastAsia="Verdana" w:cs="Verdana"/>
        </w:rPr>
        <w:t xml:space="preserve"> en wordt de veiligheid en continuïteit van de opvang gewaarborgd.</w:t>
      </w:r>
    </w:p>
    <w:p w14:paraId="2CD402CE" w14:textId="1DC9E2AE" w:rsidR="5C27867D" w:rsidRDefault="5C27867D" w:rsidP="5A11F431">
      <w:pPr>
        <w:spacing w:before="240" w:after="240"/>
      </w:pPr>
      <w:r w:rsidRPr="5A11F431">
        <w:rPr>
          <w:rFonts w:eastAsia="Verdana" w:cs="Verdana"/>
        </w:rPr>
        <w:t>De aanwezigheid van een tweede volwassene geldt gedurende:</w:t>
      </w:r>
    </w:p>
    <w:p w14:paraId="635C6D23" w14:textId="25B1A630" w:rsidR="5C27867D" w:rsidRDefault="5C27867D" w:rsidP="5A11F431">
      <w:pPr>
        <w:pStyle w:val="Lijstalinea"/>
        <w:numPr>
          <w:ilvl w:val="0"/>
          <w:numId w:val="2"/>
        </w:numPr>
        <w:spacing w:before="240" w:after="240"/>
        <w:rPr>
          <w:rFonts w:eastAsia="Verdana" w:cs="Verdana"/>
        </w:rPr>
      </w:pPr>
      <w:r w:rsidRPr="5A11F431">
        <w:rPr>
          <w:rFonts w:eastAsia="Verdana" w:cs="Verdana"/>
        </w:rPr>
        <w:t>Het eerste uur na opening van de locatie;</w:t>
      </w:r>
    </w:p>
    <w:p w14:paraId="7B21F701" w14:textId="76439FCF" w:rsidR="5C27867D" w:rsidRDefault="5C27867D" w:rsidP="5A11F431">
      <w:pPr>
        <w:pStyle w:val="Lijstalinea"/>
        <w:numPr>
          <w:ilvl w:val="0"/>
          <w:numId w:val="1"/>
        </w:numPr>
        <w:spacing w:before="240" w:after="240"/>
        <w:rPr>
          <w:rFonts w:eastAsia="Verdana" w:cs="Verdana"/>
        </w:rPr>
      </w:pPr>
      <w:r w:rsidRPr="5A11F431">
        <w:rPr>
          <w:rFonts w:eastAsia="Verdana" w:cs="Verdana"/>
        </w:rPr>
        <w:t>Het laatste uur voorafgaand aan de sluiting van de locatie.</w:t>
      </w:r>
    </w:p>
    <w:p w14:paraId="04C8E894" w14:textId="75314F8D" w:rsidR="5A11F431" w:rsidRDefault="5A11F431" w:rsidP="5A11F431">
      <w:pPr>
        <w:spacing w:before="0" w:after="160" w:line="257" w:lineRule="auto"/>
        <w:rPr>
          <w:rFonts w:eastAsia="Verdana" w:cs="Verdana"/>
        </w:rPr>
      </w:pPr>
    </w:p>
    <w:p w14:paraId="134A4114" w14:textId="182EEC95" w:rsidR="2E3E0686" w:rsidRDefault="2E3E0686" w:rsidP="2E3E0686">
      <w:pPr>
        <w:spacing w:line="240" w:lineRule="auto"/>
      </w:pPr>
    </w:p>
    <w:p w14:paraId="1FFF8081" w14:textId="61CF236A" w:rsidR="0082121C" w:rsidRDefault="00E8210D" w:rsidP="00742A97">
      <w:pPr>
        <w:pStyle w:val="Kop2"/>
      </w:pPr>
      <w:bookmarkStart w:id="28" w:name="_Toc198802104"/>
      <w:r>
        <w:t>5.8</w:t>
      </w:r>
      <w:r w:rsidR="0082121C" w:rsidRPr="4AD8582B">
        <w:t xml:space="preserve"> </w:t>
      </w:r>
      <w:r w:rsidR="00AB5641">
        <w:tab/>
      </w:r>
      <w:r w:rsidR="00BB45FB">
        <w:t>V</w:t>
      </w:r>
      <w:r w:rsidR="0082121C" w:rsidRPr="4AD8582B">
        <w:t>erjaardagen</w:t>
      </w:r>
      <w:bookmarkEnd w:id="28"/>
      <w:r w:rsidR="0082121C" w:rsidRPr="4AD8582B">
        <w:t xml:space="preserve"> </w:t>
      </w:r>
    </w:p>
    <w:p w14:paraId="0FD32D4C" w14:textId="5110ED05" w:rsidR="005A17B6" w:rsidRPr="0075459A" w:rsidRDefault="009A3B0F" w:rsidP="00742A97">
      <w:pPr>
        <w:autoSpaceDE w:val="0"/>
        <w:autoSpaceDN w:val="0"/>
        <w:adjustRightInd w:val="0"/>
        <w:spacing w:line="240" w:lineRule="auto"/>
        <w:rPr>
          <w:rFonts w:eastAsia="Calibri" w:cs="Calibri"/>
        </w:rPr>
      </w:pPr>
      <w:r w:rsidRPr="4414F1A7">
        <w:rPr>
          <w:rFonts w:eastAsia="Calibri" w:cs="Calibri"/>
        </w:rPr>
        <w:t>Wie jarig is, trakteert! Maar dat hoeft natuurlijk niet</w:t>
      </w:r>
      <w:r w:rsidR="00B7354E" w:rsidRPr="4414F1A7">
        <w:rPr>
          <w:rFonts w:eastAsia="Calibri" w:cs="Calibri"/>
        </w:rPr>
        <w:t xml:space="preserve">. </w:t>
      </w:r>
      <w:r w:rsidR="00DC536C" w:rsidRPr="4414F1A7">
        <w:rPr>
          <w:rFonts w:eastAsia="Calibri" w:cs="Calibri"/>
        </w:rPr>
        <w:t xml:space="preserve">Soms kiezen ouders ervoor om alleen thuis </w:t>
      </w:r>
      <w:r w:rsidR="00AB6B1D" w:rsidRPr="4414F1A7">
        <w:rPr>
          <w:rFonts w:eastAsia="Calibri" w:cs="Calibri"/>
        </w:rPr>
        <w:t xml:space="preserve">de </w:t>
      </w:r>
      <w:r w:rsidR="001440CF" w:rsidRPr="4414F1A7">
        <w:rPr>
          <w:rFonts w:eastAsia="Calibri" w:cs="Calibri"/>
        </w:rPr>
        <w:t xml:space="preserve">verjaardag te vieren </w:t>
      </w:r>
      <w:r w:rsidR="000C64FC" w:rsidRPr="4414F1A7">
        <w:rPr>
          <w:rFonts w:eastAsia="Calibri" w:cs="Calibri"/>
        </w:rPr>
        <w:t xml:space="preserve">en soms ook op de </w:t>
      </w:r>
      <w:r w:rsidR="00585A52" w:rsidRPr="4414F1A7">
        <w:rPr>
          <w:rFonts w:eastAsia="Calibri" w:cs="Calibri"/>
        </w:rPr>
        <w:t>KDV</w:t>
      </w:r>
      <w:r w:rsidR="000C64FC" w:rsidRPr="4414F1A7">
        <w:rPr>
          <w:rFonts w:eastAsia="Calibri" w:cs="Calibri"/>
        </w:rPr>
        <w:t>-locatie. Het is helemaal aan u</w:t>
      </w:r>
      <w:r w:rsidR="002D1B52" w:rsidRPr="4414F1A7">
        <w:rPr>
          <w:rFonts w:eastAsia="Calibri" w:cs="Calibri"/>
        </w:rPr>
        <w:t>.</w:t>
      </w:r>
      <w:r w:rsidR="0071482A" w:rsidRPr="4414F1A7">
        <w:rPr>
          <w:rFonts w:eastAsia="Calibri" w:cs="Calibri"/>
        </w:rPr>
        <w:t xml:space="preserve"> Vanuit </w:t>
      </w:r>
      <w:r w:rsidR="00585A52" w:rsidRPr="4414F1A7">
        <w:rPr>
          <w:rFonts w:eastAsia="Calibri" w:cs="Calibri"/>
        </w:rPr>
        <w:t xml:space="preserve">het KDV </w:t>
      </w:r>
      <w:r w:rsidR="0071482A" w:rsidRPr="4414F1A7">
        <w:rPr>
          <w:rFonts w:eastAsia="Calibri" w:cs="Calibri"/>
        </w:rPr>
        <w:t>wordt</w:t>
      </w:r>
      <w:r w:rsidR="007830C1" w:rsidRPr="4414F1A7">
        <w:rPr>
          <w:rFonts w:eastAsia="Calibri" w:cs="Calibri"/>
        </w:rPr>
        <w:t xml:space="preserve"> </w:t>
      </w:r>
      <w:r w:rsidR="26D36F38" w:rsidRPr="4414F1A7">
        <w:rPr>
          <w:rFonts w:eastAsia="Calibri" w:cs="Calibri"/>
        </w:rPr>
        <w:t xml:space="preserve">er </w:t>
      </w:r>
      <w:r w:rsidR="00C33433" w:rsidRPr="4414F1A7">
        <w:rPr>
          <w:rFonts w:eastAsia="Calibri" w:cs="Calibri"/>
        </w:rPr>
        <w:t xml:space="preserve">te allen tijde aandacht aan besteed door </w:t>
      </w:r>
      <w:r w:rsidR="00341271" w:rsidRPr="4414F1A7">
        <w:rPr>
          <w:rFonts w:eastAsia="Calibri" w:cs="Calibri"/>
        </w:rPr>
        <w:t xml:space="preserve">het jarig kind in het zonnetje te zetten </w:t>
      </w:r>
      <w:r w:rsidR="00C33433" w:rsidRPr="4414F1A7">
        <w:rPr>
          <w:rFonts w:eastAsia="Calibri" w:cs="Calibri"/>
        </w:rPr>
        <w:t>en een cadeau mag dan</w:t>
      </w:r>
      <w:r w:rsidR="004D452D" w:rsidRPr="4414F1A7">
        <w:rPr>
          <w:rFonts w:eastAsia="Calibri" w:cs="Calibri"/>
        </w:rPr>
        <w:t xml:space="preserve"> natuurlijk</w:t>
      </w:r>
      <w:r w:rsidR="00C33433" w:rsidRPr="4414F1A7">
        <w:rPr>
          <w:rFonts w:eastAsia="Calibri" w:cs="Calibri"/>
        </w:rPr>
        <w:t xml:space="preserve"> ook </w:t>
      </w:r>
      <w:r w:rsidR="004D452D" w:rsidRPr="4414F1A7">
        <w:rPr>
          <w:rFonts w:eastAsia="Calibri" w:cs="Calibri"/>
        </w:rPr>
        <w:t xml:space="preserve">niet ontbreken. </w:t>
      </w:r>
    </w:p>
    <w:p w14:paraId="52DC3A4B" w14:textId="689B32B0" w:rsidR="00EF6BC4" w:rsidRDefault="00D7495F" w:rsidP="00742A97">
      <w:pPr>
        <w:autoSpaceDE w:val="0"/>
        <w:autoSpaceDN w:val="0"/>
        <w:adjustRightInd w:val="0"/>
        <w:spacing w:line="240" w:lineRule="auto"/>
        <w:rPr>
          <w:rFonts w:eastAsia="Calibri" w:cs="Calibri"/>
        </w:rPr>
      </w:pPr>
      <w:r w:rsidRPr="0075459A">
        <w:rPr>
          <w:rFonts w:eastAsia="Calibri" w:cs="Calibri"/>
        </w:rPr>
        <w:t>Indien u</w:t>
      </w:r>
      <w:r w:rsidR="00DD3E86">
        <w:rPr>
          <w:rFonts w:eastAsia="Calibri" w:cs="Calibri"/>
        </w:rPr>
        <w:t xml:space="preserve">w kind </w:t>
      </w:r>
      <w:r w:rsidR="00C518DE">
        <w:rPr>
          <w:rFonts w:eastAsia="Calibri" w:cs="Calibri"/>
        </w:rPr>
        <w:t>de kinderen op de groep</w:t>
      </w:r>
      <w:r w:rsidRPr="0075459A">
        <w:rPr>
          <w:rFonts w:eastAsia="Calibri" w:cs="Calibri"/>
        </w:rPr>
        <w:t xml:space="preserve"> wil trakteren</w:t>
      </w:r>
      <w:r w:rsidR="001C4F69">
        <w:rPr>
          <w:rFonts w:eastAsia="Calibri" w:cs="Calibri"/>
        </w:rPr>
        <w:t xml:space="preserve"> en wanneer u tips met betrekking tot de inhoud van de traktaties wenst te ontvangen</w:t>
      </w:r>
      <w:r w:rsidRPr="0075459A">
        <w:rPr>
          <w:rFonts w:eastAsia="Calibri" w:cs="Calibri"/>
        </w:rPr>
        <w:t xml:space="preserve">, vragen wij u om </w:t>
      </w:r>
      <w:r w:rsidR="00203FC8" w:rsidRPr="0075459A">
        <w:rPr>
          <w:rFonts w:eastAsia="Calibri" w:cs="Calibri"/>
        </w:rPr>
        <w:t xml:space="preserve">dit met de pedagogisch medewerkers te bespreken. Wanneer uw kind om welke reden dan ook géén verjaardag </w:t>
      </w:r>
      <w:r w:rsidR="005E626C" w:rsidRPr="0075459A">
        <w:rPr>
          <w:rFonts w:eastAsia="Calibri" w:cs="Calibri"/>
        </w:rPr>
        <w:t>viert</w:t>
      </w:r>
      <w:r w:rsidR="00083A6E" w:rsidRPr="0075459A">
        <w:rPr>
          <w:rFonts w:eastAsia="Calibri" w:cs="Calibri"/>
        </w:rPr>
        <w:t xml:space="preserve">, vragen wij u om dit tijdig aan de pedagogisch medewerkers door te geven. </w:t>
      </w:r>
      <w:r w:rsidR="00EF6BC4" w:rsidRPr="00EF6BC4">
        <w:rPr>
          <w:rFonts w:eastAsia="Calibri" w:cs="Calibri"/>
        </w:rPr>
        <w:t>Bij een feestje hoort natuurlijk een lekkernij, maar zoals Lekker Fit zegt: Eén is genoeg en klein is oké!</w:t>
      </w:r>
    </w:p>
    <w:p w14:paraId="69FF3615" w14:textId="77777777" w:rsidR="00BF69C1" w:rsidRPr="00EF6BC4" w:rsidRDefault="00BF69C1" w:rsidP="00742A97">
      <w:pPr>
        <w:autoSpaceDE w:val="0"/>
        <w:autoSpaceDN w:val="0"/>
        <w:adjustRightInd w:val="0"/>
        <w:spacing w:line="240" w:lineRule="auto"/>
        <w:rPr>
          <w:rFonts w:eastAsia="Calibri" w:cs="Calibri"/>
        </w:rPr>
      </w:pPr>
    </w:p>
    <w:p w14:paraId="2C05C754" w14:textId="2F03C7B0" w:rsidR="00DE4A81" w:rsidRPr="00245ECA" w:rsidRDefault="00E4758C" w:rsidP="00742A97">
      <w:pPr>
        <w:pStyle w:val="Kop2"/>
      </w:pPr>
      <w:bookmarkStart w:id="29" w:name="_Toc198802105"/>
      <w:r w:rsidRPr="00245ECA">
        <w:t>5.9</w:t>
      </w:r>
      <w:r w:rsidR="00245ECA" w:rsidRPr="00245ECA">
        <w:tab/>
      </w:r>
      <w:r w:rsidR="00DE4A81" w:rsidRPr="00245ECA">
        <w:t>Lekker fit</w:t>
      </w:r>
      <w:bookmarkEnd w:id="29"/>
      <w:r w:rsidR="00DE4A81" w:rsidRPr="00245ECA">
        <w:t xml:space="preserve"> </w:t>
      </w:r>
    </w:p>
    <w:p w14:paraId="243A228E" w14:textId="77777777" w:rsidR="00EF6BC4" w:rsidRDefault="00B60B71" w:rsidP="00742A97">
      <w:pPr>
        <w:spacing w:line="240" w:lineRule="auto"/>
      </w:pPr>
      <w:r>
        <w:t xml:space="preserve">Binnen Kiddoozz wordt er met ‘Lekker Fit!’ gewerkt. De pedagogisch medewerkers volgen het beleid van Kiddoozz en weten hoe zij ervoor kunnen zorgen dat de kinderen meer bewegen, gezonder eten en drinken en hoe wij samen kunnen werken aan een gezondere levensstijl. Naast veel bewegen is gezond eten ook een aandachtspunt binnen Lekker Fit. </w:t>
      </w:r>
    </w:p>
    <w:p w14:paraId="3DEF06E5" w14:textId="77777777" w:rsidR="00EF6BC4" w:rsidRDefault="00B60B71" w:rsidP="00742A97">
      <w:pPr>
        <w:spacing w:after="0" w:line="240" w:lineRule="auto"/>
      </w:pPr>
      <w:r>
        <w:t xml:space="preserve">De vijf Lekker Fit pijlers: </w:t>
      </w:r>
    </w:p>
    <w:p w14:paraId="0FDA007E" w14:textId="0DC267E9" w:rsidR="00EF6BC4" w:rsidRDefault="00B60B71" w:rsidP="00742A97">
      <w:pPr>
        <w:pStyle w:val="Lijstalinea"/>
        <w:numPr>
          <w:ilvl w:val="0"/>
          <w:numId w:val="25"/>
        </w:numPr>
        <w:spacing w:line="240" w:lineRule="auto"/>
      </w:pPr>
      <w:r>
        <w:t xml:space="preserve">Wij bewegen intensief minimaal 30 minuten per dag. </w:t>
      </w:r>
    </w:p>
    <w:p w14:paraId="0AB20019" w14:textId="3B1AD4F1" w:rsidR="00EF6BC4" w:rsidRDefault="00B60B71" w:rsidP="00742A97">
      <w:pPr>
        <w:pStyle w:val="Lijstalinea"/>
        <w:numPr>
          <w:ilvl w:val="0"/>
          <w:numId w:val="25"/>
        </w:numPr>
        <w:spacing w:line="240" w:lineRule="auto"/>
      </w:pPr>
      <w:r>
        <w:t xml:space="preserve">Wij gaan elke dag naar buiten. </w:t>
      </w:r>
    </w:p>
    <w:p w14:paraId="2FC6F543" w14:textId="23353C3A" w:rsidR="00EF6BC4" w:rsidRDefault="00B60B71" w:rsidP="00742A97">
      <w:pPr>
        <w:pStyle w:val="Lijstalinea"/>
        <w:numPr>
          <w:ilvl w:val="0"/>
          <w:numId w:val="25"/>
        </w:numPr>
        <w:spacing w:line="240" w:lineRule="auto"/>
      </w:pPr>
      <w:r>
        <w:t xml:space="preserve">Wij eten gezond: veel groenten en fruit. </w:t>
      </w:r>
    </w:p>
    <w:p w14:paraId="0759FE26" w14:textId="56D125C5" w:rsidR="00EF6BC4" w:rsidRDefault="00B60B71" w:rsidP="00742A97">
      <w:pPr>
        <w:pStyle w:val="Lijstalinea"/>
        <w:numPr>
          <w:ilvl w:val="0"/>
          <w:numId w:val="25"/>
        </w:numPr>
        <w:spacing w:line="240" w:lineRule="auto"/>
      </w:pPr>
      <w:r>
        <w:t xml:space="preserve">Wij drinken veel water, (natuurlijke) thee of water met toegevoegde fruitstukjes. </w:t>
      </w:r>
    </w:p>
    <w:p w14:paraId="067C1A5F" w14:textId="6E8080F8" w:rsidR="00DE4A81" w:rsidRDefault="00B60B71" w:rsidP="00742A97">
      <w:pPr>
        <w:pStyle w:val="Lijstalinea"/>
        <w:numPr>
          <w:ilvl w:val="0"/>
          <w:numId w:val="25"/>
        </w:numPr>
        <w:spacing w:line="240" w:lineRule="auto"/>
      </w:pPr>
      <w:r>
        <w:t xml:space="preserve">Wij werken samen met ouders: wij informeren u over het programma en vinden het fijn als u met ons mee wilt denken over het fit maken van onze locatie. </w:t>
      </w:r>
    </w:p>
    <w:p w14:paraId="409721D2" w14:textId="6E808DB0" w:rsidR="429D1B55" w:rsidRDefault="00E4758C" w:rsidP="00742A97">
      <w:pPr>
        <w:pStyle w:val="Kop2"/>
      </w:pPr>
      <w:bookmarkStart w:id="30" w:name="_Toc198802106"/>
      <w:r>
        <w:t>5.10</w:t>
      </w:r>
      <w:r w:rsidR="00245ECA">
        <w:tab/>
      </w:r>
      <w:r w:rsidR="00BB45FB">
        <w:t>O</w:t>
      </w:r>
      <w:r w:rsidR="429D1B55" w:rsidRPr="4AD8582B">
        <w:t>mgaan met risico's</w:t>
      </w:r>
      <w:bookmarkEnd w:id="30"/>
      <w:r w:rsidR="429D1B55" w:rsidRPr="4AD8582B">
        <w:t xml:space="preserve"> </w:t>
      </w:r>
    </w:p>
    <w:p w14:paraId="2A7FC6F8" w14:textId="69716AB0" w:rsidR="00C26A03" w:rsidRPr="00810823" w:rsidRDefault="00C26A03" w:rsidP="00742A97">
      <w:pPr>
        <w:autoSpaceDE w:val="0"/>
        <w:autoSpaceDN w:val="0"/>
        <w:adjustRightInd w:val="0"/>
        <w:spacing w:line="240" w:lineRule="auto"/>
        <w:rPr>
          <w:rFonts w:eastAsia="Calibri"/>
        </w:rPr>
      </w:pPr>
      <w:r w:rsidRPr="00810823">
        <w:rPr>
          <w:rFonts w:eastAsia="Calibri" w:cs="Calibri"/>
        </w:rPr>
        <w:t>Ons doel is om alle kinderen een zo veilig en gezond mogelijke opvang te bieden. Maar daarnaast vinden we het ook belangrijk dat kinderen leren omgaan met kleine risico’s. Opgroeien en ontwikkelen is nu eenmaal een proces van vallen en weer opstaan. Het is aan de pedagogisch medewerker om het risico in te schatten en de begeleiding hierop aan te passen. Op iedere locatie wordt er jaarlijks een risico-inventarisatie gemaakt</w:t>
      </w:r>
      <w:r w:rsidR="00CF206A" w:rsidRPr="00810823">
        <w:rPr>
          <w:rFonts w:eastAsia="Calibri" w:cs="Calibri"/>
        </w:rPr>
        <w:t xml:space="preserve">. </w:t>
      </w:r>
      <w:r w:rsidRPr="00810823">
        <w:rPr>
          <w:rFonts w:eastAsia="Calibri" w:cs="Calibri"/>
        </w:rPr>
        <w:t>In een teamvergadering worden de risico’s besproken en actieplannen gemaakt.</w:t>
      </w:r>
      <w:r w:rsidR="00CF206A" w:rsidRPr="00810823">
        <w:rPr>
          <w:rFonts w:eastAsia="Calibri" w:cs="Calibri"/>
        </w:rPr>
        <w:t xml:space="preserve"> </w:t>
      </w:r>
      <w:r w:rsidR="00D15D9C" w:rsidRPr="00810823">
        <w:rPr>
          <w:rFonts w:eastAsia="Calibri" w:cs="Calibri"/>
        </w:rPr>
        <w:t xml:space="preserve">Er is een Beleid Veiligheid en Gezondheid vastgesteld, waarin staat hoe wij met de risico’s binnen Kiddoozz omgaan. </w:t>
      </w:r>
    </w:p>
    <w:p w14:paraId="2C6B9195" w14:textId="02B4D7A8" w:rsidR="6CE47681" w:rsidRDefault="00810823" w:rsidP="00742A97">
      <w:pPr>
        <w:spacing w:line="240" w:lineRule="auto"/>
        <w:rPr>
          <w:rFonts w:eastAsia="Calibri" w:cs="Calibri"/>
          <w:color w:val="000000" w:themeColor="text1"/>
        </w:rPr>
      </w:pPr>
      <w:r>
        <w:rPr>
          <w:rFonts w:eastAsia="Calibri" w:cs="Calibri"/>
          <w:color w:val="000000" w:themeColor="text1"/>
        </w:rPr>
        <w:t xml:space="preserve">Alle </w:t>
      </w:r>
      <w:r w:rsidR="6CE47681" w:rsidRPr="4AD8582B">
        <w:rPr>
          <w:rFonts w:eastAsia="Calibri" w:cs="Calibri"/>
          <w:color w:val="000000" w:themeColor="text1"/>
        </w:rPr>
        <w:t>pedagogisch medewerkers zijn in het bezit van een geldig EHBO</w:t>
      </w:r>
      <w:r w:rsidR="00B25AA5">
        <w:rPr>
          <w:rFonts w:eastAsia="Calibri" w:cs="Calibri"/>
          <w:color w:val="000000" w:themeColor="text1"/>
        </w:rPr>
        <w:t>-certificaat</w:t>
      </w:r>
      <w:r w:rsidR="6CE47681" w:rsidRPr="4AD8582B">
        <w:rPr>
          <w:rFonts w:eastAsia="Calibri" w:cs="Calibri"/>
          <w:color w:val="000000" w:themeColor="text1"/>
        </w:rPr>
        <w:t xml:space="preserve">. </w:t>
      </w:r>
      <w:r w:rsidR="00B25AA5">
        <w:rPr>
          <w:rFonts w:eastAsia="Calibri" w:cs="Calibri"/>
          <w:color w:val="000000" w:themeColor="text1"/>
        </w:rPr>
        <w:t xml:space="preserve">Daarnaast hebben wij </w:t>
      </w:r>
      <w:r w:rsidR="00E35B16">
        <w:rPr>
          <w:rFonts w:eastAsia="Calibri" w:cs="Calibri"/>
          <w:color w:val="000000" w:themeColor="text1"/>
        </w:rPr>
        <w:t>op iedere locatie</w:t>
      </w:r>
      <w:r w:rsidR="007E10E9">
        <w:rPr>
          <w:rFonts w:eastAsia="Calibri" w:cs="Calibri"/>
          <w:color w:val="000000" w:themeColor="text1"/>
        </w:rPr>
        <w:t xml:space="preserve"> een medewerker met </w:t>
      </w:r>
      <w:r w:rsidR="00535DE0">
        <w:rPr>
          <w:rFonts w:eastAsia="Calibri" w:cs="Calibri"/>
          <w:color w:val="000000" w:themeColor="text1"/>
        </w:rPr>
        <w:t>het</w:t>
      </w:r>
      <w:r w:rsidR="007E10E9">
        <w:rPr>
          <w:rFonts w:eastAsia="Calibri" w:cs="Calibri"/>
          <w:color w:val="000000" w:themeColor="text1"/>
        </w:rPr>
        <w:t xml:space="preserve"> BHV-certificaat. </w:t>
      </w:r>
    </w:p>
    <w:p w14:paraId="74E58856" w14:textId="1A9C0793" w:rsidR="0C75E435" w:rsidRDefault="0C75E435" w:rsidP="00742A97">
      <w:pPr>
        <w:pStyle w:val="Kop1"/>
        <w:spacing w:line="240" w:lineRule="auto"/>
        <w:rPr>
          <w:rFonts w:eastAsia="Calibri"/>
        </w:rPr>
      </w:pPr>
      <w:bookmarkStart w:id="31" w:name="_Toc198802107"/>
      <w:r w:rsidRPr="0933CFDF">
        <w:rPr>
          <w:rFonts w:eastAsia="Calibri"/>
        </w:rPr>
        <w:t xml:space="preserve">Hoofdstuk </w:t>
      </w:r>
      <w:r w:rsidR="00E4758C">
        <w:rPr>
          <w:rFonts w:eastAsia="Calibri"/>
        </w:rPr>
        <w:t>6</w:t>
      </w:r>
      <w:r w:rsidRPr="0933CFDF">
        <w:rPr>
          <w:rFonts w:eastAsia="Calibri"/>
        </w:rPr>
        <w:t xml:space="preserve"> – </w:t>
      </w:r>
      <w:r w:rsidR="004F46A5">
        <w:rPr>
          <w:rFonts w:eastAsia="Calibri"/>
        </w:rPr>
        <w:t>De</w:t>
      </w:r>
      <w:r w:rsidRPr="0933CFDF">
        <w:rPr>
          <w:rFonts w:eastAsia="Calibri"/>
        </w:rPr>
        <w:t xml:space="preserve"> ontwikkeling van </w:t>
      </w:r>
      <w:r w:rsidR="004F46A5">
        <w:rPr>
          <w:rFonts w:eastAsia="Calibri"/>
        </w:rPr>
        <w:t xml:space="preserve">de </w:t>
      </w:r>
      <w:r w:rsidRPr="0933CFDF">
        <w:rPr>
          <w:rFonts w:eastAsia="Calibri"/>
        </w:rPr>
        <w:t>kinderen</w:t>
      </w:r>
      <w:bookmarkEnd w:id="31"/>
    </w:p>
    <w:p w14:paraId="6E6400A4" w14:textId="24A21ADB" w:rsidR="008E4597" w:rsidRDefault="006838A4" w:rsidP="00742A97">
      <w:pPr>
        <w:spacing w:line="240" w:lineRule="auto"/>
        <w:rPr>
          <w:rFonts w:eastAsia="Calibri" w:cs="Calibri"/>
          <w:color w:val="000000" w:themeColor="text1"/>
        </w:rPr>
      </w:pPr>
      <w:r>
        <w:rPr>
          <w:rFonts w:eastAsia="Calibri" w:cs="Calibri"/>
          <w:color w:val="000000" w:themeColor="text1"/>
        </w:rPr>
        <w:t>In de eerste</w:t>
      </w:r>
      <w:r w:rsidR="00CB508D">
        <w:rPr>
          <w:rFonts w:eastAsia="Calibri" w:cs="Calibri"/>
          <w:color w:val="000000" w:themeColor="text1"/>
        </w:rPr>
        <w:t xml:space="preserve"> levensjaren ontwikkelt een kind zich het snelst. </w:t>
      </w:r>
      <w:r w:rsidR="0099500A">
        <w:rPr>
          <w:rFonts w:eastAsia="Calibri" w:cs="Calibri"/>
          <w:color w:val="000000" w:themeColor="text1"/>
        </w:rPr>
        <w:t>Het maakt</w:t>
      </w:r>
      <w:r w:rsidR="009B071A">
        <w:rPr>
          <w:rFonts w:eastAsia="Calibri" w:cs="Calibri"/>
          <w:color w:val="000000" w:themeColor="text1"/>
        </w:rPr>
        <w:t xml:space="preserve"> verbaal en non- verbaal</w:t>
      </w:r>
      <w:r w:rsidR="0099500A">
        <w:rPr>
          <w:rFonts w:eastAsia="Calibri" w:cs="Calibri"/>
          <w:color w:val="000000" w:themeColor="text1"/>
        </w:rPr>
        <w:t xml:space="preserve"> contact met zijn omgeving, leert zich te verplaatsen en met anderen te verbinden. </w:t>
      </w:r>
    </w:p>
    <w:p w14:paraId="30197723" w14:textId="600F2699" w:rsidR="00E12394" w:rsidRDefault="00B50F16" w:rsidP="00742A97">
      <w:pPr>
        <w:spacing w:line="240" w:lineRule="auto"/>
        <w:rPr>
          <w:rFonts w:eastAsia="Calibri" w:cs="Calibri"/>
          <w:color w:val="000000" w:themeColor="text1"/>
        </w:rPr>
      </w:pPr>
      <w:r>
        <w:rPr>
          <w:rFonts w:eastAsia="Calibri" w:cs="Calibri"/>
          <w:color w:val="000000" w:themeColor="text1"/>
        </w:rPr>
        <w:t xml:space="preserve">Vanaf de eerste dag op de opvang </w:t>
      </w:r>
      <w:r w:rsidR="00CF5FF5">
        <w:rPr>
          <w:rFonts w:eastAsia="Calibri" w:cs="Calibri"/>
          <w:color w:val="000000" w:themeColor="text1"/>
        </w:rPr>
        <w:t xml:space="preserve">wordt de algemene ontwikkeling van uw kind gevolgd. </w:t>
      </w:r>
      <w:r w:rsidR="00C46E9E">
        <w:rPr>
          <w:rFonts w:eastAsia="Calibri" w:cs="Calibri"/>
          <w:color w:val="000000" w:themeColor="text1"/>
        </w:rPr>
        <w:t xml:space="preserve">Dat doen </w:t>
      </w:r>
      <w:r w:rsidR="009C6ED8">
        <w:rPr>
          <w:rFonts w:eastAsia="Calibri" w:cs="Calibri"/>
          <w:color w:val="000000" w:themeColor="text1"/>
        </w:rPr>
        <w:t>de</w:t>
      </w:r>
      <w:r w:rsidR="00E12394">
        <w:rPr>
          <w:rFonts w:eastAsia="Calibri" w:cs="Calibri"/>
          <w:color w:val="000000" w:themeColor="text1"/>
        </w:rPr>
        <w:t xml:space="preserve"> pedagogisch medewerkers </w:t>
      </w:r>
      <w:r w:rsidR="009C6ED8">
        <w:rPr>
          <w:rFonts w:eastAsia="Calibri" w:cs="Calibri"/>
          <w:color w:val="000000" w:themeColor="text1"/>
        </w:rPr>
        <w:t xml:space="preserve">door </w:t>
      </w:r>
      <w:r w:rsidR="00E12394">
        <w:rPr>
          <w:rFonts w:eastAsia="Calibri" w:cs="Calibri"/>
          <w:color w:val="000000" w:themeColor="text1"/>
        </w:rPr>
        <w:t xml:space="preserve">op het welbevinden </w:t>
      </w:r>
      <w:r w:rsidR="0006174A">
        <w:rPr>
          <w:rFonts w:eastAsia="Calibri" w:cs="Calibri"/>
          <w:color w:val="000000" w:themeColor="text1"/>
        </w:rPr>
        <w:t xml:space="preserve">en </w:t>
      </w:r>
      <w:r w:rsidR="00660478">
        <w:rPr>
          <w:rFonts w:eastAsia="Calibri" w:cs="Calibri"/>
          <w:color w:val="000000" w:themeColor="text1"/>
        </w:rPr>
        <w:t xml:space="preserve">het spelplezier </w:t>
      </w:r>
      <w:r w:rsidR="00E12394">
        <w:rPr>
          <w:rFonts w:eastAsia="Calibri" w:cs="Calibri"/>
          <w:color w:val="000000" w:themeColor="text1"/>
        </w:rPr>
        <w:t>van de kindere</w:t>
      </w:r>
      <w:r w:rsidR="00DA72BE">
        <w:rPr>
          <w:rFonts w:eastAsia="Calibri" w:cs="Calibri"/>
          <w:color w:val="000000" w:themeColor="text1"/>
        </w:rPr>
        <w:t xml:space="preserve">n </w:t>
      </w:r>
      <w:r w:rsidR="009C6ED8">
        <w:rPr>
          <w:rFonts w:eastAsia="Calibri" w:cs="Calibri"/>
          <w:color w:val="000000" w:themeColor="text1"/>
        </w:rPr>
        <w:t xml:space="preserve">te letten. </w:t>
      </w:r>
      <w:r w:rsidR="00532058">
        <w:rPr>
          <w:rFonts w:eastAsia="Calibri" w:cs="Calibri"/>
          <w:color w:val="000000" w:themeColor="text1"/>
        </w:rPr>
        <w:t xml:space="preserve">De dagelijkse observaties </w:t>
      </w:r>
      <w:r w:rsidR="00C4391C">
        <w:rPr>
          <w:rFonts w:eastAsia="Calibri" w:cs="Calibri"/>
          <w:color w:val="000000" w:themeColor="text1"/>
        </w:rPr>
        <w:t>leveren belangrijke dat</w:t>
      </w:r>
      <w:r w:rsidR="00C3744A">
        <w:rPr>
          <w:rFonts w:eastAsia="Calibri" w:cs="Calibri"/>
          <w:color w:val="000000" w:themeColor="text1"/>
        </w:rPr>
        <w:t xml:space="preserve">a </w:t>
      </w:r>
      <w:r w:rsidR="005F28B8">
        <w:rPr>
          <w:rFonts w:eastAsia="Calibri" w:cs="Calibri"/>
          <w:color w:val="000000" w:themeColor="text1"/>
        </w:rPr>
        <w:t xml:space="preserve">voor het doelgerichte activiteitenaanbod, hier te denken aan </w:t>
      </w:r>
      <w:r w:rsidR="00D90416">
        <w:rPr>
          <w:rFonts w:eastAsia="Calibri" w:cs="Calibri"/>
          <w:color w:val="000000" w:themeColor="text1"/>
        </w:rPr>
        <w:t xml:space="preserve">het extra aanbod van </w:t>
      </w:r>
      <w:r w:rsidR="008C0354">
        <w:rPr>
          <w:rFonts w:eastAsia="Calibri" w:cs="Calibri"/>
          <w:color w:val="000000" w:themeColor="text1"/>
        </w:rPr>
        <w:t>motorische</w:t>
      </w:r>
      <w:r w:rsidR="00B93751">
        <w:rPr>
          <w:rFonts w:eastAsia="Calibri" w:cs="Calibri"/>
          <w:color w:val="000000" w:themeColor="text1"/>
        </w:rPr>
        <w:t xml:space="preserve"> activiteiten, </w:t>
      </w:r>
      <w:r w:rsidR="00D90416">
        <w:rPr>
          <w:rFonts w:eastAsia="Calibri" w:cs="Calibri"/>
          <w:color w:val="000000" w:themeColor="text1"/>
        </w:rPr>
        <w:t xml:space="preserve">taalstimulerende activiteiten, </w:t>
      </w:r>
      <w:r w:rsidR="007B4BA7">
        <w:rPr>
          <w:rFonts w:eastAsia="Calibri" w:cs="Calibri"/>
          <w:color w:val="000000" w:themeColor="text1"/>
        </w:rPr>
        <w:t>helpen een spel uit</w:t>
      </w:r>
      <w:r w:rsidR="009F6909">
        <w:rPr>
          <w:rFonts w:eastAsia="Calibri" w:cs="Calibri"/>
          <w:color w:val="000000" w:themeColor="text1"/>
        </w:rPr>
        <w:t xml:space="preserve"> te </w:t>
      </w:r>
      <w:r w:rsidR="007B4BA7">
        <w:rPr>
          <w:rFonts w:eastAsia="Calibri" w:cs="Calibri"/>
          <w:color w:val="000000" w:themeColor="text1"/>
        </w:rPr>
        <w:t>breiden</w:t>
      </w:r>
      <w:r w:rsidR="001F43B1">
        <w:rPr>
          <w:rFonts w:eastAsia="Calibri" w:cs="Calibri"/>
          <w:color w:val="000000" w:themeColor="text1"/>
        </w:rPr>
        <w:t xml:space="preserve"> of het stimuleren van de sociale ontwikkeling. </w:t>
      </w:r>
    </w:p>
    <w:p w14:paraId="05B784DE" w14:textId="559A04C4" w:rsidR="00593F79" w:rsidRDefault="003815ED" w:rsidP="00742A97">
      <w:pPr>
        <w:spacing w:line="240" w:lineRule="auto"/>
        <w:rPr>
          <w:rFonts w:eastAsia="Calibri" w:cs="Calibri"/>
          <w:color w:val="000000" w:themeColor="text1"/>
        </w:rPr>
      </w:pPr>
      <w:r>
        <w:rPr>
          <w:rFonts w:eastAsia="Calibri" w:cs="Calibri"/>
          <w:color w:val="000000" w:themeColor="text1"/>
        </w:rPr>
        <w:t xml:space="preserve">Ook worden deze data gebruikt </w:t>
      </w:r>
      <w:r w:rsidR="00A15520">
        <w:rPr>
          <w:rFonts w:eastAsia="Calibri" w:cs="Calibri"/>
          <w:color w:val="000000" w:themeColor="text1"/>
        </w:rPr>
        <w:t xml:space="preserve">bij het invullen van een </w:t>
      </w:r>
      <w:proofErr w:type="spellStart"/>
      <w:r w:rsidR="00A15520">
        <w:rPr>
          <w:rFonts w:eastAsia="Calibri" w:cs="Calibri"/>
          <w:color w:val="000000" w:themeColor="text1"/>
        </w:rPr>
        <w:t>kindgebonden</w:t>
      </w:r>
      <w:proofErr w:type="spellEnd"/>
      <w:r w:rsidR="00A15520">
        <w:rPr>
          <w:rFonts w:eastAsia="Calibri" w:cs="Calibri"/>
          <w:color w:val="000000" w:themeColor="text1"/>
        </w:rPr>
        <w:t xml:space="preserve"> registratie in het </w:t>
      </w:r>
      <w:proofErr w:type="spellStart"/>
      <w:r w:rsidR="00A15520">
        <w:rPr>
          <w:rFonts w:eastAsia="Calibri" w:cs="Calibri"/>
          <w:color w:val="000000" w:themeColor="text1"/>
        </w:rPr>
        <w:t>kindvolgsysteem</w:t>
      </w:r>
      <w:proofErr w:type="spellEnd"/>
      <w:r w:rsidR="00A15520">
        <w:rPr>
          <w:rFonts w:eastAsia="Calibri" w:cs="Calibri"/>
          <w:color w:val="000000" w:themeColor="text1"/>
        </w:rPr>
        <w:t xml:space="preserve">. </w:t>
      </w:r>
      <w:r w:rsidR="0003657D">
        <w:rPr>
          <w:rFonts w:eastAsia="Calibri" w:cs="Calibri"/>
          <w:color w:val="000000" w:themeColor="text1"/>
        </w:rPr>
        <w:t xml:space="preserve">Mede door het systeem kunnen wij samen met </w:t>
      </w:r>
      <w:r w:rsidR="00197850">
        <w:rPr>
          <w:rFonts w:eastAsia="Calibri" w:cs="Calibri"/>
          <w:color w:val="000000" w:themeColor="text1"/>
        </w:rPr>
        <w:t>ouders</w:t>
      </w:r>
      <w:r w:rsidR="0003657D">
        <w:rPr>
          <w:rFonts w:eastAsia="Calibri" w:cs="Calibri"/>
          <w:color w:val="000000" w:themeColor="text1"/>
        </w:rPr>
        <w:t xml:space="preserve"> de ontwikkeling van </w:t>
      </w:r>
      <w:r w:rsidR="00197850">
        <w:rPr>
          <w:rFonts w:eastAsia="Calibri" w:cs="Calibri"/>
          <w:color w:val="000000" w:themeColor="text1"/>
        </w:rPr>
        <w:t>de</w:t>
      </w:r>
      <w:r w:rsidR="0003657D">
        <w:rPr>
          <w:rFonts w:eastAsia="Calibri" w:cs="Calibri"/>
          <w:color w:val="000000" w:themeColor="text1"/>
        </w:rPr>
        <w:t xml:space="preserve"> kind</w:t>
      </w:r>
      <w:r w:rsidR="00197850">
        <w:rPr>
          <w:rFonts w:eastAsia="Calibri" w:cs="Calibri"/>
          <w:color w:val="000000" w:themeColor="text1"/>
        </w:rPr>
        <w:t>eren</w:t>
      </w:r>
      <w:r w:rsidR="0003657D">
        <w:rPr>
          <w:rFonts w:eastAsia="Calibri" w:cs="Calibri"/>
          <w:color w:val="000000" w:themeColor="text1"/>
        </w:rPr>
        <w:t xml:space="preserve"> volgen en stimuleren. </w:t>
      </w:r>
    </w:p>
    <w:p w14:paraId="2B872178" w14:textId="0F0B45C1" w:rsidR="00DE4A81" w:rsidRPr="001713D3" w:rsidRDefault="00197850" w:rsidP="00742A97">
      <w:pPr>
        <w:spacing w:line="240" w:lineRule="auto"/>
        <w:rPr>
          <w:rFonts w:eastAsia="Calibri" w:cs="Calibri"/>
          <w:color w:val="000000" w:themeColor="text1"/>
        </w:rPr>
      </w:pPr>
      <w:r>
        <w:rPr>
          <w:rFonts w:eastAsia="Calibri" w:cs="Calibri"/>
          <w:color w:val="000000" w:themeColor="text1"/>
        </w:rPr>
        <w:t xml:space="preserve">Twee keer per jaar </w:t>
      </w:r>
      <w:r w:rsidR="004A448F">
        <w:rPr>
          <w:rFonts w:eastAsia="Calibri" w:cs="Calibri"/>
          <w:color w:val="000000" w:themeColor="text1"/>
        </w:rPr>
        <w:t xml:space="preserve">wordt een registratie in het </w:t>
      </w:r>
      <w:proofErr w:type="spellStart"/>
      <w:r w:rsidR="004A448F">
        <w:rPr>
          <w:rFonts w:eastAsia="Calibri" w:cs="Calibri"/>
          <w:color w:val="000000" w:themeColor="text1"/>
        </w:rPr>
        <w:t>kindvolgsysteem</w:t>
      </w:r>
      <w:proofErr w:type="spellEnd"/>
      <w:r w:rsidR="004A448F">
        <w:rPr>
          <w:rFonts w:eastAsia="Calibri" w:cs="Calibri"/>
          <w:color w:val="000000" w:themeColor="text1"/>
        </w:rPr>
        <w:t xml:space="preserve"> afgesloten waarna een oudergesprek plaatsvindt. </w:t>
      </w:r>
      <w:r w:rsidR="00B70A7D">
        <w:rPr>
          <w:rFonts w:eastAsia="Calibri" w:cs="Calibri"/>
          <w:color w:val="000000" w:themeColor="text1"/>
        </w:rPr>
        <w:t xml:space="preserve">Naast deze </w:t>
      </w:r>
      <w:r w:rsidR="00C37A60">
        <w:rPr>
          <w:rFonts w:eastAsia="Calibri" w:cs="Calibri"/>
          <w:color w:val="000000" w:themeColor="text1"/>
        </w:rPr>
        <w:t xml:space="preserve">oudergesprekken wordt de ontwikkeling van de kinderen, tijdens </w:t>
      </w:r>
      <w:r w:rsidR="00336354">
        <w:rPr>
          <w:rFonts w:eastAsia="Calibri" w:cs="Calibri"/>
          <w:color w:val="000000" w:themeColor="text1"/>
        </w:rPr>
        <w:t>de dagelijkse overdracht</w:t>
      </w:r>
      <w:r w:rsidR="00C55D05">
        <w:rPr>
          <w:rFonts w:eastAsia="Calibri" w:cs="Calibri"/>
          <w:color w:val="000000" w:themeColor="text1"/>
        </w:rPr>
        <w:t xml:space="preserve"> met de ouders besproken. </w:t>
      </w:r>
    </w:p>
    <w:p w14:paraId="17C17BBE" w14:textId="628E79F0" w:rsidR="6F93A362" w:rsidRDefault="00E4758C" w:rsidP="00742A97">
      <w:pPr>
        <w:pStyle w:val="Kop2"/>
      </w:pPr>
      <w:bookmarkStart w:id="32" w:name="_Toc198802108"/>
      <w:r>
        <w:t>6</w:t>
      </w:r>
      <w:r w:rsidR="004F46A5">
        <w:t>.</w:t>
      </w:r>
      <w:r w:rsidR="00601AF1">
        <w:t>1</w:t>
      </w:r>
      <w:r w:rsidR="6F93A362" w:rsidRPr="0933CFDF">
        <w:t xml:space="preserve"> </w:t>
      </w:r>
      <w:r w:rsidR="00AB5641">
        <w:tab/>
      </w:r>
      <w:r w:rsidR="00BB45FB">
        <w:t>W</w:t>
      </w:r>
      <w:r w:rsidR="6F93A362" w:rsidRPr="0933CFDF">
        <w:t>anne</w:t>
      </w:r>
      <w:r w:rsidR="009300F4">
        <w:t>e</w:t>
      </w:r>
      <w:r w:rsidR="6F93A362" w:rsidRPr="0933CFDF">
        <w:t>r de ontwikkeling van het kind belemmerd wordt</w:t>
      </w:r>
      <w:bookmarkEnd w:id="32"/>
      <w:r w:rsidR="6F93A362" w:rsidRPr="0933CFDF">
        <w:t xml:space="preserve"> </w:t>
      </w:r>
    </w:p>
    <w:p w14:paraId="68C81BA7" w14:textId="77777777" w:rsidR="00397F2F" w:rsidRDefault="00397F2F" w:rsidP="00742A97">
      <w:pPr>
        <w:pStyle w:val="xmsonormal"/>
        <w:rPr>
          <w:rFonts w:ascii="Verdana" w:hAnsi="Verdana"/>
          <w:sz w:val="20"/>
          <w:szCs w:val="20"/>
        </w:rPr>
      </w:pPr>
    </w:p>
    <w:p w14:paraId="3528E4D2" w14:textId="59E719A3" w:rsidR="00397F2F" w:rsidRDefault="00397F2F" w:rsidP="00742A97">
      <w:pPr>
        <w:pStyle w:val="xmsonormal"/>
      </w:pPr>
      <w:r>
        <w:rPr>
          <w:rFonts w:ascii="Verdana" w:hAnsi="Verdana"/>
          <w:sz w:val="20"/>
          <w:szCs w:val="20"/>
        </w:rPr>
        <w:t xml:space="preserve">Het dagelijks volgen van de ontwikkeling van de kinderen biedt een overzicht van de ontwikkelingsbehoeften van de kinderen. Waar bij één kind meer behoefte aan het stimuleren van de motorische ontwikkeling ontstaat, zoals zich omdraaien, tijgeren of klimmen, heeft een ander kind meer behoefte aan ondersteuning bij de spraak-taal ontwikkeling. Soms kan de ontwikkeling van één of meerdere ontwikkelingsdomeinen, zoals spraak- taal, motoriek of sociaal- emotionele trager verlopen. Dat is niet erg, omdat kinderen zich op een eigen tempo ontwikkelen en daarnaast niet op alle ontwikkelingsgebieden tegelijk. Op het moment dat een kind zichtbaar moeite heeft om uit zichzelf stappen in de ontwikkeling te zetten, is het belangrijk om dit met ouders bespreekbaar te maken. Samen met de ouders worden de te behalen doelen besproken en wordt er gekeken naar welke mogelijkheden er zijn om een kind tijdig in de ontwikkelingsvoorgang te helpen. </w:t>
      </w:r>
    </w:p>
    <w:p w14:paraId="7FF2EC0B" w14:textId="0EE8E3A0" w:rsidR="00DD7EE9" w:rsidRDefault="00E4758C" w:rsidP="00742A97">
      <w:pPr>
        <w:pStyle w:val="Kop2"/>
      </w:pPr>
      <w:bookmarkStart w:id="33" w:name="_Toc198802109"/>
      <w:r>
        <w:t>6</w:t>
      </w:r>
      <w:r w:rsidR="000D35D8">
        <w:t>.</w:t>
      </w:r>
      <w:r w:rsidR="00B92D78">
        <w:t xml:space="preserve">2 </w:t>
      </w:r>
      <w:r w:rsidR="00AB5641">
        <w:tab/>
      </w:r>
      <w:r w:rsidR="00B92D78">
        <w:t xml:space="preserve">Wat als </w:t>
      </w:r>
      <w:r w:rsidR="00A7794D">
        <w:t>uw</w:t>
      </w:r>
      <w:r w:rsidR="00B92D78">
        <w:t xml:space="preserve"> kind ziek is?</w:t>
      </w:r>
      <w:bookmarkEnd w:id="33"/>
      <w:r w:rsidR="00B92D78">
        <w:t xml:space="preserve"> </w:t>
      </w:r>
    </w:p>
    <w:p w14:paraId="2CE7AF58" w14:textId="239E5227" w:rsidR="0049745D" w:rsidRDefault="0049745D" w:rsidP="00742A97">
      <w:pPr>
        <w:spacing w:line="240" w:lineRule="auto"/>
        <w:rPr>
          <w:rFonts w:ascii="Calibri" w:hAnsi="Calibri"/>
        </w:rPr>
      </w:pPr>
      <w:r>
        <w:t xml:space="preserve">Het bezoeken van een kindercentrum vanaf de eerste levensjaren bevordert de algehele ontwikkeling van elk kind. Het aansterken van het immuunsysteem hoort daar vanzelfsprekend bij. Vooral in de eerste maanden op een kindercentrum moeten kinderen en zelfs de pedagogisch medewerkers aan veel verschillende virussen dat elk individu met zich mee draagt wennen. Daar waar zij nu </w:t>
      </w:r>
      <w:r w:rsidR="002720E0">
        <w:t xml:space="preserve">immuun </w:t>
      </w:r>
      <w:r>
        <w:t>voor zijn geworden, kan over een tijd weer veranderen, waardoor zij weer ziek kunnen worden.</w:t>
      </w:r>
    </w:p>
    <w:p w14:paraId="4F3E9610" w14:textId="2FB7A836" w:rsidR="0049745D" w:rsidRDefault="0049745D" w:rsidP="00742A97">
      <w:pPr>
        <w:spacing w:line="240" w:lineRule="auto"/>
      </w:pPr>
      <w:r>
        <w:t>Wanneer kinderen ziek zijn, heeft dit altijd invloed op hun welbevinden. Het spelen en deelnemen aan de groepsprocessen lukt dan even niet meer. Een ziek kind heeft behoefte aan aanwezigheid van zijn ouders en aan rust, wat op een kindercentrum moeilijk te realiseren is.</w:t>
      </w:r>
    </w:p>
    <w:p w14:paraId="2F0FCE83" w14:textId="07A25DBB" w:rsidR="0049745D" w:rsidRDefault="0049745D" w:rsidP="00742A97">
      <w:pPr>
        <w:spacing w:line="240" w:lineRule="auto"/>
      </w:pPr>
      <w:r>
        <w:t xml:space="preserve">Daarom wordt ouders gevraagd om een ziek kind een paar dagen niet naar de opvang te brengen en thuis uit te laten zieken. </w:t>
      </w:r>
    </w:p>
    <w:p w14:paraId="0C72443F" w14:textId="0F0E454F" w:rsidR="0049745D" w:rsidRDefault="0049745D" w:rsidP="00742A97">
      <w:pPr>
        <w:spacing w:line="240" w:lineRule="auto"/>
      </w:pPr>
      <w:r>
        <w:t xml:space="preserve">Wat wordt verstaan onder een ziek kind? Een kind dat koorts en/of diarree heeft, futloos is, niet speelt, moeilijk eet en drinkt en uit machteloosheid veel aan het huilen is. </w:t>
      </w:r>
    </w:p>
    <w:p w14:paraId="16B0D166" w14:textId="523D05D6" w:rsidR="0049745D" w:rsidRDefault="0049745D" w:rsidP="00742A97">
      <w:pPr>
        <w:spacing w:line="240" w:lineRule="auto"/>
      </w:pPr>
      <w:r>
        <w:t xml:space="preserve">In het geval van een virus, waarbij het kind door middel van toedienen van medicatie behandeld is, wordt ouders gevraagd het formulier ‘Toedienen medicatie’ in te vullen en ervoor te tekenen. </w:t>
      </w:r>
    </w:p>
    <w:p w14:paraId="185DE57D" w14:textId="7D9568E5" w:rsidR="0049745D" w:rsidRDefault="0049745D" w:rsidP="00742A97">
      <w:pPr>
        <w:spacing w:line="240" w:lineRule="auto"/>
      </w:pPr>
      <w:r>
        <w:t xml:space="preserve">Wanneer het om infectieziekten gaat die op het kindercentrum </w:t>
      </w:r>
      <w:r w:rsidR="001440B5">
        <w:t>ge</w:t>
      </w:r>
      <w:r w:rsidR="00FD0A98">
        <w:t>constateerd</w:t>
      </w:r>
      <w:r>
        <w:t xml:space="preserve"> zijn, wordt door de pedagogisch medewerkers gezocht op de KIDDI (een app) naar de richtlijnen en met ouders van het desbetreffende kindercentrum gedeeld.</w:t>
      </w:r>
    </w:p>
    <w:p w14:paraId="405526E9" w14:textId="1F6A6F95" w:rsidR="0058621D" w:rsidRDefault="00E4758C" w:rsidP="00742A97">
      <w:pPr>
        <w:pStyle w:val="Kop2"/>
      </w:pPr>
      <w:bookmarkStart w:id="34" w:name="_Toc198802110"/>
      <w:r>
        <w:t>6</w:t>
      </w:r>
      <w:r w:rsidR="004C2EBC">
        <w:t>.</w:t>
      </w:r>
      <w:r w:rsidR="00B92D78">
        <w:t>3</w:t>
      </w:r>
      <w:r w:rsidR="004C2EBC">
        <w:t xml:space="preserve"> </w:t>
      </w:r>
      <w:r w:rsidR="00AB5641">
        <w:tab/>
      </w:r>
      <w:r w:rsidR="0058621D">
        <w:t>Meldcode</w:t>
      </w:r>
      <w:bookmarkEnd w:id="34"/>
    </w:p>
    <w:p w14:paraId="1DC27CE8" w14:textId="7F7D4C12" w:rsidR="0058621D" w:rsidRDefault="0058621D" w:rsidP="00742A97">
      <w:pPr>
        <w:spacing w:line="240" w:lineRule="auto"/>
      </w:pPr>
      <w:r>
        <w:t xml:space="preserve">Binnen de kinderopvang hanteren wij de Meldcode Huiselijk Geweld en Kindermishandeling. Dit betekent dat wij verplicht zijn te signaleren op het moment dat er een vermoeden bestaat van huiselijk geweld of kindermishandeling, zowel mentaal als fysiek. De 5 stappen uit de Meldcode worden in dat geval door ons gevolgd. Hoe wij daarmee omgaan is opgenomen in het Zorgprotocol (beschikbaar op locatie). </w:t>
      </w:r>
      <w:r w:rsidR="009F59EA" w:rsidRPr="009F59EA">
        <w:t>De meld-, overleg- en aangifteplicht (</w:t>
      </w:r>
      <w:r w:rsidR="009F59EA">
        <w:t>MOA</w:t>
      </w:r>
      <w:r w:rsidR="009F59EA" w:rsidRPr="009F59EA">
        <w:t>) is in 2013 wettelijk vastgelegd in de Wet kinderopvang. Deze maatregel is ingevoerd om de veiligheid van kinderen in de kinderopvang (nog meer) te waarborgen.</w:t>
      </w:r>
    </w:p>
    <w:p w14:paraId="69E04B92" w14:textId="7C50D4AB" w:rsidR="00742A97" w:rsidRPr="00DE3D63" w:rsidRDefault="00742A97" w:rsidP="00742A97">
      <w:pPr>
        <w:pStyle w:val="Kop3"/>
        <w:spacing w:line="240" w:lineRule="auto"/>
      </w:pPr>
      <w:bookmarkStart w:id="35" w:name="_Toc166488163"/>
      <w:bookmarkStart w:id="36" w:name="_Toc198802111"/>
      <w:r w:rsidRPr="00DE3D63">
        <w:t>6.3.1</w:t>
      </w:r>
      <w:r w:rsidRPr="00DE3D63">
        <w:tab/>
        <w:t>Vertrouwensinspecteur</w:t>
      </w:r>
      <w:bookmarkEnd w:id="35"/>
      <w:bookmarkEnd w:id="36"/>
    </w:p>
    <w:p w14:paraId="5CC00531" w14:textId="53231249" w:rsidR="00742A97" w:rsidRPr="00DE3D63" w:rsidRDefault="00742A97" w:rsidP="00742A97">
      <w:pPr>
        <w:spacing w:line="240" w:lineRule="auto"/>
      </w:pPr>
      <w:bookmarkStart w:id="37" w:name="_Hlk168999791"/>
      <w:r>
        <w:rPr>
          <w:noProof/>
        </w:rPr>
        <w:t>Het</w:t>
      </w:r>
      <w:r w:rsidRPr="00DE3D63">
        <w:t xml:space="preserve"> </w:t>
      </w:r>
      <w:r w:rsidRPr="00DE3D63">
        <w:rPr>
          <w:i/>
          <w:iCs/>
        </w:rPr>
        <w:t xml:space="preserve">Ministerie van Onderwijs, Cultuur en Wetenschap </w:t>
      </w:r>
      <w:r w:rsidRPr="00DE3D63">
        <w:t xml:space="preserve">heeft het onderwijs en de kinderopvang </w:t>
      </w:r>
      <w:r w:rsidRPr="00DE3D63">
        <w:rPr>
          <w:i/>
          <w:iCs/>
        </w:rPr>
        <w:t>Vertrouwensinspecteurs</w:t>
      </w:r>
      <w:r w:rsidRPr="00DE3D63">
        <w:t xml:space="preserve"> toegekend.</w:t>
      </w:r>
    </w:p>
    <w:p w14:paraId="4D940AE2" w14:textId="4A61C5C9" w:rsidR="00742A97" w:rsidRPr="00DE3D63" w:rsidRDefault="00742A97" w:rsidP="00742A97">
      <w:pPr>
        <w:pStyle w:val="Lijstalinea"/>
        <w:numPr>
          <w:ilvl w:val="0"/>
          <w:numId w:val="10"/>
        </w:numPr>
        <w:spacing w:line="240" w:lineRule="auto"/>
      </w:pPr>
      <w:r w:rsidRPr="00DE3D63">
        <w:t xml:space="preserve">Een </w:t>
      </w:r>
      <w:r w:rsidRPr="00DE3D63">
        <w:rPr>
          <w:i/>
          <w:iCs/>
        </w:rPr>
        <w:t xml:space="preserve">Vertrouwensinspecteur </w:t>
      </w:r>
      <w:r w:rsidRPr="00DE3D63">
        <w:t>biedt een luisterend oor en geeft een advies.</w:t>
      </w:r>
    </w:p>
    <w:p w14:paraId="43725106" w14:textId="575D40CC" w:rsidR="00742A97" w:rsidRDefault="00742A97" w:rsidP="00742A97">
      <w:pPr>
        <w:pStyle w:val="Lijstalinea"/>
        <w:numPr>
          <w:ilvl w:val="0"/>
          <w:numId w:val="10"/>
        </w:numPr>
        <w:spacing w:line="240" w:lineRule="auto"/>
      </w:pPr>
      <w:r w:rsidRPr="00DE3D63">
        <w:t xml:space="preserve">De </w:t>
      </w:r>
      <w:r w:rsidRPr="00DE3D63">
        <w:rPr>
          <w:i/>
          <w:iCs/>
        </w:rPr>
        <w:t>Vertrouwensinspecteur</w:t>
      </w:r>
      <w:r w:rsidRPr="00DE3D63">
        <w:t xml:space="preserve"> lost dus niets op en maakt </w:t>
      </w:r>
      <w:r w:rsidRPr="00DE3D63">
        <w:rPr>
          <w:u w:val="single"/>
        </w:rPr>
        <w:t xml:space="preserve">géén </w:t>
      </w:r>
      <w:r w:rsidRPr="00DE3D63">
        <w:t>melding bij externe instanties.</w:t>
      </w:r>
    </w:p>
    <w:p w14:paraId="68D822AE" w14:textId="77777777" w:rsidR="00BF69C1" w:rsidRDefault="00BF69C1" w:rsidP="00742A97">
      <w:pPr>
        <w:spacing w:line="240" w:lineRule="auto"/>
        <w:rPr>
          <w:b/>
          <w:bCs/>
        </w:rPr>
      </w:pPr>
    </w:p>
    <w:p w14:paraId="02557691" w14:textId="77777777" w:rsidR="00BF69C1" w:rsidRDefault="00BF69C1" w:rsidP="00742A97">
      <w:pPr>
        <w:spacing w:line="240" w:lineRule="auto"/>
        <w:rPr>
          <w:b/>
          <w:bCs/>
        </w:rPr>
      </w:pPr>
    </w:p>
    <w:p w14:paraId="139B339E" w14:textId="46B75570" w:rsidR="00742A97" w:rsidRPr="00DE3D63" w:rsidRDefault="00742A97" w:rsidP="00742A97">
      <w:pPr>
        <w:spacing w:line="240" w:lineRule="auto"/>
        <w:rPr>
          <w:b/>
          <w:bCs/>
        </w:rPr>
      </w:pPr>
      <w:r w:rsidRPr="7B0AE17B">
        <w:rPr>
          <w:b/>
          <w:bCs/>
        </w:rPr>
        <w:t>Wanneer een vertrouwensinspecteur benaderen?</w:t>
      </w:r>
    </w:p>
    <w:p w14:paraId="79A4CCB3" w14:textId="7E33DB14" w:rsidR="00742A97" w:rsidRPr="00DE3D63" w:rsidRDefault="57F1B62F" w:rsidP="7B0AE17B">
      <w:pPr>
        <w:spacing w:line="240" w:lineRule="auto"/>
        <w:rPr>
          <w:i/>
          <w:iCs/>
        </w:rPr>
      </w:pPr>
      <w:r>
        <w:rPr>
          <w:noProof/>
        </w:rPr>
        <w:drawing>
          <wp:anchor distT="0" distB="0" distL="114300" distR="114300" simplePos="0" relativeHeight="251660800" behindDoc="1" locked="0" layoutInCell="1" allowOverlap="1" wp14:anchorId="55CA80BC" wp14:editId="28325D7A">
            <wp:simplePos x="0" y="0"/>
            <wp:positionH relativeFrom="column">
              <wp:posOffset>-1270</wp:posOffset>
            </wp:positionH>
            <wp:positionV relativeFrom="paragraph">
              <wp:posOffset>0</wp:posOffset>
            </wp:positionV>
            <wp:extent cx="3018155" cy="4267200"/>
            <wp:effectExtent l="0" t="0" r="0" b="0"/>
            <wp:wrapTight wrapText="bothSides">
              <wp:wrapPolygon edited="0">
                <wp:start x="0" y="0"/>
                <wp:lineTo x="0" y="21504"/>
                <wp:lineTo x="21405" y="21504"/>
                <wp:lineTo x="21405" y="0"/>
                <wp:lineTo x="0" y="0"/>
              </wp:wrapPolygon>
            </wp:wrapTight>
            <wp:docPr id="967371464" name="Afbeelding 96737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8155" cy="4267200"/>
                    </a:xfrm>
                    <a:prstGeom prst="rect">
                      <a:avLst/>
                    </a:prstGeom>
                  </pic:spPr>
                </pic:pic>
              </a:graphicData>
            </a:graphic>
            <wp14:sizeRelH relativeFrom="margin">
              <wp14:pctWidth>0</wp14:pctWidth>
            </wp14:sizeRelH>
            <wp14:sizeRelV relativeFrom="margin">
              <wp14:pctHeight>0</wp14:pctHeight>
            </wp14:sizeRelV>
          </wp:anchor>
        </w:drawing>
      </w:r>
    </w:p>
    <w:p w14:paraId="4417DF1C" w14:textId="2F8BC4AD" w:rsidR="00742A97" w:rsidRPr="00DE3D63" w:rsidRDefault="00742A97" w:rsidP="7B0AE17B">
      <w:pPr>
        <w:spacing w:line="240" w:lineRule="auto"/>
        <w:rPr>
          <w:i/>
          <w:iCs/>
        </w:rPr>
      </w:pPr>
      <w:r w:rsidRPr="7B0AE17B">
        <w:rPr>
          <w:i/>
          <w:iCs/>
        </w:rPr>
        <w:t>Bij vermoeden van één of meerdere van de onderstaande geweld gerelateerde signalen, vragen wij u eerst met de locatie teamanager contact op te nemen.</w:t>
      </w:r>
    </w:p>
    <w:p w14:paraId="62D6FD2D" w14:textId="77777777" w:rsidR="00742A97" w:rsidRPr="00DE3D63" w:rsidRDefault="00742A97" w:rsidP="00742A97">
      <w:pPr>
        <w:spacing w:line="240" w:lineRule="auto"/>
      </w:pPr>
      <w:r w:rsidRPr="00DE3D63">
        <w:t xml:space="preserve">De kinderopvanghouders, medewerkers en ouders kunnen de </w:t>
      </w:r>
      <w:r w:rsidRPr="00DE3D63">
        <w:rPr>
          <w:i/>
          <w:iCs/>
        </w:rPr>
        <w:t xml:space="preserve">Vertrouwensinspecteur </w:t>
      </w:r>
      <w:r w:rsidRPr="00DE3D63">
        <w:t xml:space="preserve">benaderen </w:t>
      </w:r>
      <w:r w:rsidRPr="00DE3D63">
        <w:rPr>
          <w:u w:val="single"/>
        </w:rPr>
        <w:t>bij vermoeden van</w:t>
      </w:r>
      <w:r w:rsidRPr="00DE3D63">
        <w:t>:</w:t>
      </w:r>
    </w:p>
    <w:p w14:paraId="6CBB968A" w14:textId="77777777" w:rsidR="00742A97" w:rsidRPr="00DE3D63" w:rsidRDefault="00742A97" w:rsidP="00742A97">
      <w:pPr>
        <w:pStyle w:val="Lijstalinea"/>
        <w:numPr>
          <w:ilvl w:val="0"/>
          <w:numId w:val="24"/>
        </w:numPr>
        <w:spacing w:line="240" w:lineRule="auto"/>
        <w:rPr>
          <w:u w:val="single"/>
        </w:rPr>
      </w:pPr>
      <w:r w:rsidRPr="00DE3D63">
        <w:t xml:space="preserve">Mogelijk psychisch of fysiek geweld </w:t>
      </w:r>
      <w:r w:rsidRPr="00DE3D63">
        <w:rPr>
          <w:u w:val="single"/>
        </w:rPr>
        <w:t>bij een opgevangen kind</w:t>
      </w:r>
    </w:p>
    <w:p w14:paraId="738B1B40" w14:textId="77777777" w:rsidR="00742A97" w:rsidRPr="00DE3D63" w:rsidRDefault="00742A97" w:rsidP="00742A97">
      <w:pPr>
        <w:pStyle w:val="Lijstalinea"/>
        <w:numPr>
          <w:ilvl w:val="0"/>
          <w:numId w:val="24"/>
        </w:numPr>
        <w:spacing w:line="240" w:lineRule="auto"/>
        <w:rPr>
          <w:u w:val="single"/>
        </w:rPr>
      </w:pPr>
      <w:r w:rsidRPr="00DE3D63">
        <w:t xml:space="preserve">Mogelijke seksuele intimidatie en seksueel misbruik </w:t>
      </w:r>
      <w:r w:rsidRPr="00DE3D63">
        <w:rPr>
          <w:u w:val="single"/>
        </w:rPr>
        <w:t>bij een opgevangen kind</w:t>
      </w:r>
    </w:p>
    <w:p w14:paraId="3AA14E7A" w14:textId="77777777" w:rsidR="00742A97" w:rsidRPr="00DE3D63" w:rsidRDefault="00742A97" w:rsidP="00742A97">
      <w:pPr>
        <w:spacing w:line="240" w:lineRule="auto"/>
      </w:pPr>
      <w:r w:rsidRPr="00DE3D63">
        <w:t>Heeft u behoefte om uw vermoeden met een externe persoon te bespreken? Dan kunt u de vertrouwensinspecteur benaderen.</w:t>
      </w:r>
    </w:p>
    <w:p w14:paraId="594C6B45" w14:textId="77777777" w:rsidR="00742A97" w:rsidRPr="00DE3D63" w:rsidRDefault="00742A97" w:rsidP="00742A97">
      <w:pPr>
        <w:spacing w:line="240" w:lineRule="auto"/>
        <w:rPr>
          <w:b/>
          <w:bCs/>
        </w:rPr>
      </w:pPr>
      <w:r w:rsidRPr="00DE3D63">
        <w:rPr>
          <w:b/>
          <w:bCs/>
        </w:rPr>
        <w:t>Hoe is de vertrouwensinspecteur te bereiken?</w:t>
      </w:r>
    </w:p>
    <w:p w14:paraId="63BC24CF" w14:textId="77777777" w:rsidR="00742A97" w:rsidRPr="00DE3D63" w:rsidRDefault="00742A97" w:rsidP="00742A97">
      <w:pPr>
        <w:spacing w:line="240" w:lineRule="auto"/>
      </w:pPr>
      <w:r w:rsidRPr="00DE3D63">
        <w:t>Op alle werkdagen van 08:00 uur tot 17:00uur onder telefoonnummer: 0900 111 3 111</w:t>
      </w:r>
    </w:p>
    <w:p w14:paraId="43DD04DF" w14:textId="77777777" w:rsidR="00742A97" w:rsidRPr="00DE3D63" w:rsidRDefault="00742A97" w:rsidP="00742A97">
      <w:pPr>
        <w:spacing w:line="240" w:lineRule="auto"/>
      </w:pPr>
      <w:r w:rsidRPr="00DE3D63">
        <w:t>Voor algehele informatie over de rol van de Vertrouwensinspecteur verwijzen wij jullie naar het schema Vertrouwensinspecteurs voor kinderopvang.</w:t>
      </w:r>
    </w:p>
    <w:p w14:paraId="4D2B73F1" w14:textId="194F734E" w:rsidR="007B4776" w:rsidRDefault="00742A97" w:rsidP="00742A97">
      <w:pPr>
        <w:spacing w:line="240" w:lineRule="auto"/>
      </w:pPr>
      <w:r w:rsidRPr="00DE3D63">
        <w:t>Daarnaast is de Meldcode Kinderopvang die bij vermoeden van kindermishandeling van mentale, fysieke of seksuele aard toegepast wordt, nog steeds van kracht en dient te allen tijde door pedagogisch professionals gevolgd te worden.</w:t>
      </w:r>
      <w:bookmarkEnd w:id="37"/>
      <w:r w:rsidR="00D31531">
        <w:t xml:space="preserve"> </w:t>
      </w:r>
    </w:p>
    <w:p w14:paraId="64FF8ADF" w14:textId="77777777" w:rsidR="009F59EA" w:rsidRDefault="009F59EA" w:rsidP="00742A97">
      <w:pPr>
        <w:spacing w:line="240" w:lineRule="auto"/>
        <w:rPr>
          <w:i/>
          <w:iCs/>
          <w:u w:val="single"/>
        </w:rPr>
      </w:pPr>
    </w:p>
    <w:p w14:paraId="1957C34A" w14:textId="4C682F11" w:rsidR="00623350" w:rsidRPr="00623350" w:rsidRDefault="00623350" w:rsidP="00742A97">
      <w:pPr>
        <w:pStyle w:val="Kop1"/>
        <w:spacing w:line="240" w:lineRule="auto"/>
        <w:rPr>
          <w:rFonts w:eastAsia="Calibri"/>
        </w:rPr>
      </w:pPr>
      <w:bookmarkStart w:id="38" w:name="_Toc198802112"/>
      <w:r w:rsidRPr="4AD8582B">
        <w:rPr>
          <w:rFonts w:eastAsia="Calibri"/>
        </w:rPr>
        <w:t xml:space="preserve">Hoofdstuk </w:t>
      </w:r>
      <w:r w:rsidR="00E4758C">
        <w:rPr>
          <w:rFonts w:eastAsia="Calibri"/>
        </w:rPr>
        <w:t>7</w:t>
      </w:r>
      <w:r w:rsidR="001D66AE" w:rsidRPr="4AD8582B">
        <w:rPr>
          <w:rFonts w:eastAsia="Calibri"/>
        </w:rPr>
        <w:t xml:space="preserve"> - </w:t>
      </w:r>
      <w:r w:rsidRPr="4AD8582B">
        <w:rPr>
          <w:rFonts w:eastAsia="Calibri"/>
        </w:rPr>
        <w:t>Ouders</w:t>
      </w:r>
      <w:bookmarkEnd w:id="38"/>
      <w:r w:rsidRPr="4AD8582B">
        <w:rPr>
          <w:rFonts w:eastAsia="Calibri"/>
        </w:rPr>
        <w:t xml:space="preserve"> </w:t>
      </w:r>
    </w:p>
    <w:p w14:paraId="56EBA58E" w14:textId="04EBA058" w:rsidR="00623350" w:rsidRPr="00623350" w:rsidRDefault="00E4758C" w:rsidP="00742A97">
      <w:pPr>
        <w:pStyle w:val="Kop2"/>
      </w:pPr>
      <w:bookmarkStart w:id="39" w:name="_Toc198802113"/>
      <w:r>
        <w:t>7</w:t>
      </w:r>
      <w:r w:rsidR="00623350" w:rsidRPr="4AD8582B">
        <w:t>.1</w:t>
      </w:r>
      <w:r w:rsidR="001D66AE" w:rsidRPr="4AD8582B">
        <w:t xml:space="preserve"> </w:t>
      </w:r>
      <w:r w:rsidR="00AB5641">
        <w:tab/>
      </w:r>
      <w:r w:rsidR="00623350" w:rsidRPr="4AD8582B">
        <w:t>Oudercontacten</w:t>
      </w:r>
      <w:bookmarkEnd w:id="39"/>
      <w:r w:rsidR="00623350" w:rsidRPr="4AD8582B">
        <w:t xml:space="preserve">  </w:t>
      </w:r>
    </w:p>
    <w:p w14:paraId="524F3ED3" w14:textId="7CE62D56" w:rsidR="00201AC8" w:rsidRPr="00201AC8" w:rsidRDefault="00AC0E80" w:rsidP="00742A97">
      <w:pPr>
        <w:autoSpaceDE w:val="0"/>
        <w:autoSpaceDN w:val="0"/>
        <w:adjustRightInd w:val="0"/>
        <w:spacing w:line="240" w:lineRule="auto"/>
        <w:rPr>
          <w:rFonts w:eastAsia="Calibri" w:cs="Calibri"/>
        </w:rPr>
      </w:pPr>
      <w:r>
        <w:rPr>
          <w:rFonts w:eastAsia="Calibri" w:cs="Calibri"/>
        </w:rPr>
        <w:t xml:space="preserve">Kiddoozz </w:t>
      </w:r>
      <w:r w:rsidR="00201AC8" w:rsidRPr="00201AC8">
        <w:rPr>
          <w:rFonts w:eastAsia="Calibri" w:cs="Calibri"/>
        </w:rPr>
        <w:t>hecht veel waarde aan samenwerking met ouders</w:t>
      </w:r>
      <w:r w:rsidR="0064505B">
        <w:rPr>
          <w:rFonts w:eastAsia="Calibri" w:cs="Calibri"/>
        </w:rPr>
        <w:t xml:space="preserve"> en betrekt </w:t>
      </w:r>
      <w:r w:rsidR="00201AC8" w:rsidRPr="00201AC8">
        <w:rPr>
          <w:rFonts w:eastAsia="Calibri" w:cs="Calibri"/>
        </w:rPr>
        <w:t xml:space="preserve">hen </w:t>
      </w:r>
      <w:r w:rsidR="0064505B">
        <w:rPr>
          <w:rFonts w:eastAsia="Calibri" w:cs="Calibri"/>
        </w:rPr>
        <w:t xml:space="preserve">zoveel mogelijk </w:t>
      </w:r>
      <w:r w:rsidR="00201AC8" w:rsidRPr="00201AC8">
        <w:rPr>
          <w:rFonts w:eastAsia="Calibri" w:cs="Calibri"/>
        </w:rPr>
        <w:t xml:space="preserve">bij de belevingswereld van hun kinderen. Het begint met een Welkomstgesprek tussen de ouders en de mentor, waarbij de focus ligt op de ontwikkeling van het kind en de behoeften van </w:t>
      </w:r>
      <w:r w:rsidR="0064505B">
        <w:rPr>
          <w:rFonts w:eastAsia="Calibri" w:cs="Calibri"/>
        </w:rPr>
        <w:t xml:space="preserve">het kind en </w:t>
      </w:r>
      <w:r w:rsidR="00201AC8" w:rsidRPr="00201AC8">
        <w:rPr>
          <w:rFonts w:eastAsia="Calibri" w:cs="Calibri"/>
        </w:rPr>
        <w:t>de ouder. Daarna zijn de oudercontacten tijdens de breng- en haalmomenten van belang, zowel voor de pedagogisch medewerkers als voor het kind. Een goede overdracht verbindt de opvang met de thuissituatie, waardoor er een doorgaande lijn gecreëerd wordt in de benadering van het kind.</w:t>
      </w:r>
      <w:r w:rsidR="005E107D">
        <w:rPr>
          <w:rFonts w:eastAsia="Calibri" w:cs="Calibri"/>
        </w:rPr>
        <w:t xml:space="preserve"> Hierdoor voelt het kind zich </w:t>
      </w:r>
      <w:r w:rsidR="00A60E56">
        <w:rPr>
          <w:rFonts w:eastAsia="Calibri" w:cs="Calibri"/>
        </w:rPr>
        <w:t xml:space="preserve">erkend en veilig. </w:t>
      </w:r>
    </w:p>
    <w:p w14:paraId="4C979193" w14:textId="5B37F132" w:rsidR="005336AE" w:rsidRPr="00826496" w:rsidRDefault="005336AE" w:rsidP="00742A97">
      <w:pPr>
        <w:autoSpaceDE w:val="0"/>
        <w:autoSpaceDN w:val="0"/>
        <w:adjustRightInd w:val="0"/>
        <w:spacing w:line="240" w:lineRule="auto"/>
        <w:rPr>
          <w:rFonts w:eastAsia="Calibri" w:cs="Calibri"/>
        </w:rPr>
      </w:pPr>
      <w:r w:rsidRPr="00826496">
        <w:rPr>
          <w:rFonts w:eastAsia="Calibri" w:cs="Calibri"/>
        </w:rPr>
        <w:t>Naast dagelijkse contactmomenten is het ook mogelijk om een oudergesprek aan te vragen. Wanneer ouders meer willen weten over het welbevinden van hun kind op het kinderdagverblijf of de ontwikkelingsvoortgang van hun kind wensen te bespreken, bestaat er mogelijkheid om een afspraak te maken met de mentor van hun kind en anders met de pedagogisch medewerkers van de groep. Ook wanneer er thuis een situatie voorgevallen is wat invloed op het ged</w:t>
      </w:r>
      <w:r w:rsidR="00336354">
        <w:rPr>
          <w:rFonts w:eastAsia="Calibri" w:cs="Calibri"/>
        </w:rPr>
        <w:t>r</w:t>
      </w:r>
      <w:r w:rsidRPr="00826496">
        <w:rPr>
          <w:rFonts w:eastAsia="Calibri" w:cs="Calibri"/>
        </w:rPr>
        <w:t xml:space="preserve">ag van het kind kan hebben, kan door middel van een gesprek met mentor toegelicht worden. </w:t>
      </w:r>
    </w:p>
    <w:p w14:paraId="514E2B78" w14:textId="5E72F0C9" w:rsidR="00623350" w:rsidRPr="00623350" w:rsidRDefault="00E4758C" w:rsidP="00742A97">
      <w:pPr>
        <w:pStyle w:val="Kop2"/>
      </w:pPr>
      <w:bookmarkStart w:id="40" w:name="_Toc198802114"/>
      <w:r>
        <w:t>7</w:t>
      </w:r>
      <w:r w:rsidR="00623350" w:rsidRPr="4AD8582B">
        <w:t>.2</w:t>
      </w:r>
      <w:r w:rsidR="001D66AE" w:rsidRPr="4AD8582B">
        <w:t xml:space="preserve"> </w:t>
      </w:r>
      <w:r w:rsidR="00AB5641">
        <w:tab/>
      </w:r>
      <w:r w:rsidR="00BB45FB">
        <w:t>N</w:t>
      </w:r>
      <w:r w:rsidR="00D12778">
        <w:t>ieuwsbrieven</w:t>
      </w:r>
      <w:r w:rsidR="00EB4FED">
        <w:t>, berichten en foto’s</w:t>
      </w:r>
      <w:bookmarkEnd w:id="40"/>
      <w:r w:rsidR="00623350" w:rsidRPr="4AD8582B">
        <w:t xml:space="preserve">      </w:t>
      </w:r>
    </w:p>
    <w:p w14:paraId="3EE689F0" w14:textId="2E26CE3A" w:rsidR="00623350" w:rsidRDefault="00623350" w:rsidP="00742A97">
      <w:pPr>
        <w:autoSpaceDE w:val="0"/>
        <w:autoSpaceDN w:val="0"/>
        <w:adjustRightInd w:val="0"/>
        <w:spacing w:line="240" w:lineRule="auto"/>
        <w:rPr>
          <w:rFonts w:eastAsia="Calibri" w:cs="Calibri"/>
          <w:color w:val="000000"/>
        </w:rPr>
      </w:pPr>
      <w:r w:rsidRPr="00623350">
        <w:rPr>
          <w:rFonts w:eastAsia="Calibri" w:cs="Calibri"/>
          <w:color w:val="000000"/>
        </w:rPr>
        <w:t xml:space="preserve">Regelmatig wordt er een </w:t>
      </w:r>
      <w:r w:rsidR="00F25E58">
        <w:rPr>
          <w:rFonts w:eastAsia="Calibri" w:cs="Calibri"/>
          <w:color w:val="000000"/>
        </w:rPr>
        <w:t xml:space="preserve">organisatie- of </w:t>
      </w:r>
      <w:r w:rsidR="00FF509F">
        <w:rPr>
          <w:rFonts w:eastAsia="Calibri" w:cs="Calibri"/>
          <w:color w:val="000000"/>
        </w:rPr>
        <w:t>locatie gebonden</w:t>
      </w:r>
      <w:r w:rsidR="00F25E58">
        <w:rPr>
          <w:rFonts w:eastAsia="Calibri" w:cs="Calibri"/>
          <w:color w:val="000000"/>
        </w:rPr>
        <w:t xml:space="preserve"> </w:t>
      </w:r>
      <w:r w:rsidRPr="00623350">
        <w:rPr>
          <w:rFonts w:eastAsia="Calibri" w:cs="Calibri"/>
          <w:color w:val="000000"/>
        </w:rPr>
        <w:t xml:space="preserve">nieuwsbrief </w:t>
      </w:r>
      <w:r w:rsidR="00AC5F60">
        <w:rPr>
          <w:rFonts w:eastAsia="Calibri" w:cs="Calibri"/>
          <w:color w:val="000000"/>
        </w:rPr>
        <w:t>met ouders gedeeld</w:t>
      </w:r>
      <w:r w:rsidR="00067E3D">
        <w:rPr>
          <w:rFonts w:eastAsia="Calibri" w:cs="Calibri"/>
          <w:color w:val="000000"/>
        </w:rPr>
        <w:t>,</w:t>
      </w:r>
      <w:r w:rsidR="0056692C">
        <w:rPr>
          <w:rFonts w:eastAsia="Calibri" w:cs="Calibri"/>
          <w:color w:val="000000"/>
        </w:rPr>
        <w:t xml:space="preserve"> waarin </w:t>
      </w:r>
      <w:r w:rsidR="001F0E8D">
        <w:rPr>
          <w:rFonts w:eastAsia="Calibri" w:cs="Calibri"/>
          <w:color w:val="000000"/>
        </w:rPr>
        <w:t xml:space="preserve">wettelijke wijzigingen, </w:t>
      </w:r>
      <w:r w:rsidR="00304B35">
        <w:rPr>
          <w:rFonts w:eastAsia="Calibri" w:cs="Calibri"/>
          <w:color w:val="000000"/>
        </w:rPr>
        <w:t xml:space="preserve">nieuwe </w:t>
      </w:r>
      <w:r w:rsidR="00E90918">
        <w:rPr>
          <w:rFonts w:eastAsia="Calibri" w:cs="Calibri"/>
          <w:color w:val="000000"/>
        </w:rPr>
        <w:t xml:space="preserve">ontwikkelingen </w:t>
      </w:r>
      <w:r w:rsidR="00067E3D">
        <w:rPr>
          <w:rFonts w:eastAsia="Calibri" w:cs="Calibri"/>
          <w:color w:val="000000"/>
        </w:rPr>
        <w:t>en weetjes erin komen te staan</w:t>
      </w:r>
      <w:r w:rsidR="00AC5F60">
        <w:rPr>
          <w:rFonts w:eastAsia="Calibri" w:cs="Calibri"/>
          <w:color w:val="000000"/>
        </w:rPr>
        <w:t xml:space="preserve">. Tevens </w:t>
      </w:r>
      <w:r w:rsidR="00582EDE">
        <w:rPr>
          <w:rFonts w:eastAsia="Calibri" w:cs="Calibri"/>
          <w:color w:val="000000"/>
        </w:rPr>
        <w:t>worden er berichten, foto</w:t>
      </w:r>
      <w:r w:rsidR="000D2898">
        <w:rPr>
          <w:rFonts w:eastAsia="Calibri" w:cs="Calibri"/>
          <w:color w:val="000000"/>
        </w:rPr>
        <w:t>’</w:t>
      </w:r>
      <w:r w:rsidR="00582EDE">
        <w:rPr>
          <w:rFonts w:eastAsia="Calibri" w:cs="Calibri"/>
          <w:color w:val="000000"/>
        </w:rPr>
        <w:t xml:space="preserve">s </w:t>
      </w:r>
      <w:r w:rsidR="000D2898">
        <w:rPr>
          <w:rFonts w:eastAsia="Calibri" w:cs="Calibri"/>
          <w:color w:val="000000"/>
        </w:rPr>
        <w:t xml:space="preserve">van hun kinderen </w:t>
      </w:r>
      <w:r w:rsidR="00582EDE">
        <w:rPr>
          <w:rFonts w:eastAsia="Calibri" w:cs="Calibri"/>
          <w:color w:val="000000"/>
        </w:rPr>
        <w:t>en documenten via Ouderapp</w:t>
      </w:r>
      <w:r w:rsidR="00304B35">
        <w:rPr>
          <w:rFonts w:eastAsia="Calibri" w:cs="Calibri"/>
          <w:color w:val="000000"/>
        </w:rPr>
        <w:t xml:space="preserve"> Nanny4all</w:t>
      </w:r>
      <w:r w:rsidR="00304B35" w:rsidRPr="00304B35">
        <w:rPr>
          <w:rFonts w:eastAsia="Calibri" w:cs="Calibri"/>
          <w:color w:val="000000"/>
        </w:rPr>
        <w:t xml:space="preserve"> beschikbaar gesteld aan ouders</w:t>
      </w:r>
      <w:r w:rsidR="000C7772">
        <w:rPr>
          <w:rFonts w:eastAsia="Calibri" w:cs="Calibri"/>
          <w:color w:val="000000"/>
        </w:rPr>
        <w:t xml:space="preserve">. </w:t>
      </w:r>
      <w:r w:rsidR="00AF00E8">
        <w:rPr>
          <w:rFonts w:eastAsia="Calibri" w:cs="Calibri"/>
          <w:color w:val="000000"/>
        </w:rPr>
        <w:t xml:space="preserve">Op deze manier blijven ouders </w:t>
      </w:r>
      <w:r w:rsidR="00FF37CD">
        <w:rPr>
          <w:rFonts w:eastAsia="Calibri" w:cs="Calibri"/>
          <w:color w:val="000000"/>
        </w:rPr>
        <w:t xml:space="preserve">op de hoogte van de ontwikkelingen en dagelijkse activiteiten op </w:t>
      </w:r>
      <w:r w:rsidR="00C34069">
        <w:rPr>
          <w:rFonts w:eastAsia="Calibri" w:cs="Calibri"/>
          <w:color w:val="000000"/>
        </w:rPr>
        <w:t>het kinderdagverblijf</w:t>
      </w:r>
      <w:r w:rsidR="00BC3112">
        <w:rPr>
          <w:rFonts w:eastAsia="Calibri" w:cs="Calibri"/>
          <w:color w:val="000000"/>
        </w:rPr>
        <w:t>-</w:t>
      </w:r>
      <w:r w:rsidR="00FF37CD">
        <w:rPr>
          <w:rFonts w:eastAsia="Calibri" w:cs="Calibri"/>
          <w:color w:val="000000"/>
        </w:rPr>
        <w:t xml:space="preserve">locatie van hun kind. </w:t>
      </w:r>
      <w:r w:rsidR="00304B35">
        <w:rPr>
          <w:rFonts w:eastAsia="Calibri" w:cs="Calibri"/>
          <w:color w:val="000000"/>
        </w:rPr>
        <w:t xml:space="preserve"> </w:t>
      </w:r>
    </w:p>
    <w:p w14:paraId="5FBBA8C2" w14:textId="77777777" w:rsidR="0032220B" w:rsidRPr="00826496" w:rsidRDefault="0032220B" w:rsidP="00742A97">
      <w:pPr>
        <w:autoSpaceDE w:val="0"/>
        <w:autoSpaceDN w:val="0"/>
        <w:adjustRightInd w:val="0"/>
        <w:spacing w:line="240" w:lineRule="auto"/>
        <w:rPr>
          <w:rFonts w:eastAsia="Calibri" w:cs="Calibri"/>
        </w:rPr>
      </w:pPr>
      <w:r w:rsidRPr="00826496">
        <w:rPr>
          <w:rFonts w:eastAsia="Calibri" w:cs="Calibri"/>
        </w:rPr>
        <w:t xml:space="preserve">De foto’s worden zonder tekst/toelichting met ouders gedeeld. Ouders wordt gevraagd om thuis met hun kind in dialoog te gaan en te vragen naar wat er op de foto’s uitgebeeld wordt. De kinderen kunnen dit het beste vertellen, het gaat immers om de beleving van de kinderen en niet over wat de pedagogisch medewerkers hen hebben aangeboden. </w:t>
      </w:r>
    </w:p>
    <w:p w14:paraId="2D4692E2" w14:textId="7A8C3E49" w:rsidR="00623350" w:rsidRPr="00623350" w:rsidRDefault="00E4758C" w:rsidP="00742A97">
      <w:pPr>
        <w:pStyle w:val="Kop2"/>
      </w:pPr>
      <w:bookmarkStart w:id="41" w:name="_Toc198802115"/>
      <w:r>
        <w:t>7</w:t>
      </w:r>
      <w:r w:rsidR="00623350" w:rsidRPr="4AD8582B">
        <w:t>.3</w:t>
      </w:r>
      <w:r w:rsidR="001D66AE" w:rsidRPr="4AD8582B">
        <w:t xml:space="preserve"> </w:t>
      </w:r>
      <w:r w:rsidR="00AB5641">
        <w:tab/>
      </w:r>
      <w:r w:rsidR="00623350" w:rsidRPr="4AD8582B">
        <w:t>Oudercommissie</w:t>
      </w:r>
      <w:bookmarkEnd w:id="41"/>
      <w:r w:rsidR="00623350" w:rsidRPr="4AD8582B">
        <w:t xml:space="preserve">  </w:t>
      </w:r>
    </w:p>
    <w:p w14:paraId="298D7ADF" w14:textId="25EB8D03" w:rsidR="00623350" w:rsidRPr="00623350" w:rsidRDefault="00623350" w:rsidP="00742A97">
      <w:pPr>
        <w:autoSpaceDE w:val="0"/>
        <w:autoSpaceDN w:val="0"/>
        <w:adjustRightInd w:val="0"/>
        <w:spacing w:line="240" w:lineRule="auto"/>
        <w:rPr>
          <w:rFonts w:eastAsia="Calibri" w:cs="Calibri"/>
          <w:color w:val="000000" w:themeColor="text1"/>
        </w:rPr>
      </w:pPr>
      <w:r w:rsidRPr="4AD8582B">
        <w:rPr>
          <w:rFonts w:eastAsia="Calibri" w:cs="Calibri"/>
          <w:color w:val="000000" w:themeColor="text1"/>
        </w:rPr>
        <w:t xml:space="preserve">De oudercommissie </w:t>
      </w:r>
      <w:r w:rsidR="00A34D8E">
        <w:rPr>
          <w:rFonts w:eastAsia="Calibri" w:cs="Calibri"/>
          <w:color w:val="000000" w:themeColor="text1"/>
        </w:rPr>
        <w:t xml:space="preserve">(OC) </w:t>
      </w:r>
      <w:r w:rsidRPr="4AD8582B">
        <w:rPr>
          <w:rFonts w:eastAsia="Calibri" w:cs="Calibri"/>
          <w:color w:val="000000" w:themeColor="text1"/>
        </w:rPr>
        <w:t xml:space="preserve">heeft een adviserende rol en is spreekbuis voor alle ouders van het kindercentrum. </w:t>
      </w:r>
      <w:r w:rsidR="0048275E">
        <w:rPr>
          <w:rFonts w:eastAsia="Calibri" w:cs="Calibri"/>
          <w:color w:val="000000" w:themeColor="text1"/>
        </w:rPr>
        <w:t xml:space="preserve">Daarnaast kunnen </w:t>
      </w:r>
      <w:r w:rsidRPr="4AD8582B">
        <w:rPr>
          <w:rFonts w:eastAsia="Calibri" w:cs="Calibri"/>
          <w:color w:val="000000" w:themeColor="text1"/>
        </w:rPr>
        <w:t>ouders meehelpen met het organiseren van activiteiten</w:t>
      </w:r>
      <w:r w:rsidR="00CD2F25">
        <w:rPr>
          <w:rFonts w:eastAsia="Calibri" w:cs="Calibri"/>
          <w:color w:val="000000" w:themeColor="text1"/>
        </w:rPr>
        <w:t xml:space="preserve"> op de opvanglocatie van hun kind</w:t>
      </w:r>
      <w:r w:rsidRPr="4AD8582B">
        <w:rPr>
          <w:rFonts w:eastAsia="Calibri" w:cs="Calibri"/>
          <w:color w:val="000000" w:themeColor="text1"/>
        </w:rPr>
        <w:t>, zoals</w:t>
      </w:r>
      <w:r w:rsidR="006D42C8">
        <w:rPr>
          <w:rFonts w:eastAsia="Calibri" w:cs="Calibri"/>
          <w:color w:val="000000" w:themeColor="text1"/>
        </w:rPr>
        <w:t>:</w:t>
      </w:r>
      <w:r w:rsidRPr="4AD8582B">
        <w:rPr>
          <w:rFonts w:eastAsia="Calibri" w:cs="Calibri"/>
          <w:color w:val="000000" w:themeColor="text1"/>
        </w:rPr>
        <w:t xml:space="preserve"> een zomerfeest, </w:t>
      </w:r>
      <w:r w:rsidR="006D42C8">
        <w:rPr>
          <w:rFonts w:eastAsia="Calibri" w:cs="Calibri"/>
          <w:color w:val="000000" w:themeColor="text1"/>
        </w:rPr>
        <w:t>S</w:t>
      </w:r>
      <w:r w:rsidRPr="4AD8582B">
        <w:rPr>
          <w:rFonts w:eastAsia="Calibri" w:cs="Calibri"/>
          <w:color w:val="000000" w:themeColor="text1"/>
        </w:rPr>
        <w:t xml:space="preserve">interklaasfeest, </w:t>
      </w:r>
      <w:r w:rsidR="000832CF">
        <w:rPr>
          <w:rFonts w:eastAsia="Calibri" w:cs="Calibri"/>
          <w:color w:val="000000" w:themeColor="text1"/>
        </w:rPr>
        <w:t>K</w:t>
      </w:r>
      <w:r w:rsidRPr="4AD8582B">
        <w:rPr>
          <w:rFonts w:eastAsia="Calibri" w:cs="Calibri"/>
          <w:color w:val="000000" w:themeColor="text1"/>
        </w:rPr>
        <w:t>erst</w:t>
      </w:r>
      <w:r w:rsidR="000832CF">
        <w:rPr>
          <w:rFonts w:eastAsia="Calibri" w:cs="Calibri"/>
          <w:color w:val="000000" w:themeColor="text1"/>
        </w:rPr>
        <w:t xml:space="preserve">feest </w:t>
      </w:r>
      <w:r w:rsidRPr="4AD8582B">
        <w:rPr>
          <w:rFonts w:eastAsia="Calibri" w:cs="Calibri"/>
          <w:color w:val="000000" w:themeColor="text1"/>
        </w:rPr>
        <w:t xml:space="preserve">en overige activiteiten. </w:t>
      </w:r>
      <w:r w:rsidR="00E20FC4">
        <w:rPr>
          <w:rFonts w:eastAsia="Calibri" w:cs="Calibri"/>
          <w:color w:val="000000" w:themeColor="text1"/>
        </w:rPr>
        <w:t xml:space="preserve">Wanneer u interesse </w:t>
      </w:r>
      <w:r w:rsidR="006D42C8">
        <w:rPr>
          <w:rFonts w:eastAsia="Calibri" w:cs="Calibri"/>
          <w:color w:val="000000" w:themeColor="text1"/>
        </w:rPr>
        <w:t xml:space="preserve">hierin </w:t>
      </w:r>
      <w:r w:rsidR="00E20FC4">
        <w:rPr>
          <w:rFonts w:eastAsia="Calibri" w:cs="Calibri"/>
          <w:color w:val="000000" w:themeColor="text1"/>
        </w:rPr>
        <w:t>heeft</w:t>
      </w:r>
      <w:r w:rsidR="006D42C8">
        <w:rPr>
          <w:rFonts w:eastAsia="Calibri" w:cs="Calibri"/>
          <w:color w:val="000000" w:themeColor="text1"/>
        </w:rPr>
        <w:t>,</w:t>
      </w:r>
      <w:r w:rsidR="00E20FC4">
        <w:rPr>
          <w:rFonts w:eastAsia="Calibri" w:cs="Calibri"/>
          <w:color w:val="000000" w:themeColor="text1"/>
        </w:rPr>
        <w:t xml:space="preserve"> kunt u</w:t>
      </w:r>
      <w:r w:rsidR="006D42C8">
        <w:rPr>
          <w:rFonts w:eastAsia="Calibri" w:cs="Calibri"/>
          <w:color w:val="000000" w:themeColor="text1"/>
        </w:rPr>
        <w:t xml:space="preserve"> om </w:t>
      </w:r>
      <w:r w:rsidR="00653C85">
        <w:rPr>
          <w:rFonts w:eastAsia="Calibri" w:cs="Calibri"/>
          <w:color w:val="000000" w:themeColor="text1"/>
        </w:rPr>
        <w:t>het beeld van te krijgen</w:t>
      </w:r>
      <w:r w:rsidR="00E20FC4">
        <w:rPr>
          <w:rFonts w:eastAsia="Calibri" w:cs="Calibri"/>
          <w:color w:val="000000" w:themeColor="text1"/>
        </w:rPr>
        <w:t xml:space="preserve"> </w:t>
      </w:r>
      <w:r w:rsidRPr="4AD8582B">
        <w:rPr>
          <w:rFonts w:eastAsia="Calibri" w:cs="Calibri"/>
          <w:color w:val="000000" w:themeColor="text1"/>
        </w:rPr>
        <w:t xml:space="preserve">een </w:t>
      </w:r>
      <w:r w:rsidR="002934F3">
        <w:rPr>
          <w:rFonts w:eastAsia="Calibri" w:cs="Calibri"/>
          <w:color w:val="000000" w:themeColor="text1"/>
        </w:rPr>
        <w:t xml:space="preserve">Oudercommissie </w:t>
      </w:r>
      <w:r w:rsidRPr="4AD8582B">
        <w:rPr>
          <w:rFonts w:eastAsia="Calibri" w:cs="Calibri"/>
          <w:color w:val="000000" w:themeColor="text1"/>
        </w:rPr>
        <w:t>vergadering bijwonen.</w:t>
      </w:r>
      <w:r w:rsidR="00E20FC4">
        <w:rPr>
          <w:rFonts w:eastAsia="Calibri" w:cs="Calibri"/>
          <w:color w:val="000000" w:themeColor="text1"/>
        </w:rPr>
        <w:t xml:space="preserve"> </w:t>
      </w:r>
      <w:r w:rsidR="00653C85">
        <w:rPr>
          <w:rFonts w:eastAsia="Calibri" w:cs="Calibri"/>
          <w:color w:val="000000" w:themeColor="text1"/>
        </w:rPr>
        <w:t>W</w:t>
      </w:r>
      <w:r w:rsidR="00344E6C">
        <w:rPr>
          <w:rFonts w:eastAsia="Calibri" w:cs="Calibri"/>
          <w:color w:val="000000" w:themeColor="text1"/>
        </w:rPr>
        <w:t>anneer u meer informatie w</w:t>
      </w:r>
      <w:r w:rsidR="00653C85">
        <w:rPr>
          <w:rFonts w:eastAsia="Calibri" w:cs="Calibri"/>
          <w:color w:val="000000" w:themeColor="text1"/>
        </w:rPr>
        <w:t>enst te ontvangen</w:t>
      </w:r>
      <w:r w:rsidR="00344E6C">
        <w:rPr>
          <w:rFonts w:eastAsia="Calibri" w:cs="Calibri"/>
          <w:color w:val="000000" w:themeColor="text1"/>
        </w:rPr>
        <w:t xml:space="preserve"> of OC-lid wilt worden, meld</w:t>
      </w:r>
      <w:r w:rsidR="00D1304E">
        <w:rPr>
          <w:rFonts w:eastAsia="Calibri" w:cs="Calibri"/>
          <w:color w:val="000000" w:themeColor="text1"/>
        </w:rPr>
        <w:t xml:space="preserve">t u zich dan bij de </w:t>
      </w:r>
      <w:r w:rsidR="00E20FC4">
        <w:rPr>
          <w:rFonts w:eastAsia="Calibri" w:cs="Calibri"/>
          <w:color w:val="000000" w:themeColor="text1"/>
        </w:rPr>
        <w:t xml:space="preserve">teammanager van de </w:t>
      </w:r>
      <w:r w:rsidR="00653C85">
        <w:rPr>
          <w:rFonts w:eastAsia="Calibri" w:cs="Calibri"/>
          <w:color w:val="000000" w:themeColor="text1"/>
        </w:rPr>
        <w:t>opvang</w:t>
      </w:r>
      <w:r w:rsidR="00E20FC4">
        <w:rPr>
          <w:rFonts w:eastAsia="Calibri" w:cs="Calibri"/>
          <w:color w:val="000000" w:themeColor="text1"/>
        </w:rPr>
        <w:t>locatie</w:t>
      </w:r>
      <w:r w:rsidR="00653C85">
        <w:rPr>
          <w:rFonts w:eastAsia="Calibri" w:cs="Calibri"/>
          <w:color w:val="000000" w:themeColor="text1"/>
        </w:rPr>
        <w:t xml:space="preserve"> van uw kind</w:t>
      </w:r>
      <w:r w:rsidR="00D1304E">
        <w:rPr>
          <w:rFonts w:eastAsia="Calibri" w:cs="Calibri"/>
          <w:color w:val="000000" w:themeColor="text1"/>
        </w:rPr>
        <w:t>.</w:t>
      </w:r>
      <w:r w:rsidR="00E30DCF">
        <w:rPr>
          <w:rFonts w:eastAsia="Calibri" w:cs="Calibri"/>
          <w:color w:val="000000" w:themeColor="text1"/>
        </w:rPr>
        <w:t xml:space="preserve"> </w:t>
      </w:r>
    </w:p>
    <w:p w14:paraId="59B4F140" w14:textId="713E6C9B" w:rsidR="00623350" w:rsidRPr="00623350" w:rsidRDefault="00E4758C" w:rsidP="00742A97">
      <w:pPr>
        <w:pStyle w:val="Kop2"/>
      </w:pPr>
      <w:bookmarkStart w:id="42" w:name="_Toc198802116"/>
      <w:r>
        <w:t>7.4</w:t>
      </w:r>
      <w:r w:rsidR="001D66AE" w:rsidRPr="4AD8582B">
        <w:t xml:space="preserve"> </w:t>
      </w:r>
      <w:r w:rsidR="00AB5641">
        <w:tab/>
      </w:r>
      <w:r w:rsidR="00961925">
        <w:t>Social media</w:t>
      </w:r>
      <w:r w:rsidR="06AE6BC1" w:rsidRPr="4AD8582B">
        <w:t xml:space="preserve"> </w:t>
      </w:r>
      <w:r w:rsidR="003F1622">
        <w:t>– volg ons!</w:t>
      </w:r>
      <w:bookmarkEnd w:id="42"/>
    </w:p>
    <w:p w14:paraId="34650D64" w14:textId="131B6F14" w:rsidR="00644ABA" w:rsidRPr="00A70C59" w:rsidRDefault="00A50F78" w:rsidP="00742A97">
      <w:pPr>
        <w:autoSpaceDE w:val="0"/>
        <w:autoSpaceDN w:val="0"/>
        <w:adjustRightInd w:val="0"/>
        <w:spacing w:line="240" w:lineRule="auto"/>
        <w:rPr>
          <w:rFonts w:eastAsia="Calibri" w:cs="Calibri"/>
          <w:color w:val="FF0000"/>
        </w:rPr>
      </w:pPr>
      <w:r w:rsidRPr="00A50F78">
        <w:rPr>
          <w:rFonts w:eastAsia="Calibri" w:cs="Calibri"/>
          <w:color w:val="000000"/>
        </w:rPr>
        <w:t xml:space="preserve">Kiddoozz is ook actief op </w:t>
      </w:r>
      <w:hyperlink r:id="rId17" w:history="1">
        <w:r w:rsidRPr="00FD5A1E">
          <w:rPr>
            <w:rStyle w:val="Hyperlink"/>
            <w:rFonts w:eastAsia="Calibri" w:cs="Calibri"/>
          </w:rPr>
          <w:t>Facebook</w:t>
        </w:r>
      </w:hyperlink>
      <w:r w:rsidRPr="00A50F78">
        <w:rPr>
          <w:rFonts w:eastAsia="Calibri" w:cs="Calibri"/>
          <w:color w:val="000000"/>
        </w:rPr>
        <w:t xml:space="preserve">, </w:t>
      </w:r>
      <w:hyperlink r:id="rId18" w:history="1">
        <w:r w:rsidRPr="00DA1DAA">
          <w:rPr>
            <w:rStyle w:val="Hyperlink"/>
            <w:rFonts w:eastAsia="Calibri" w:cs="Calibri"/>
          </w:rPr>
          <w:t>Instagram</w:t>
        </w:r>
      </w:hyperlink>
      <w:r w:rsidRPr="00A50F78">
        <w:rPr>
          <w:rFonts w:eastAsia="Calibri" w:cs="Calibri"/>
          <w:color w:val="000000"/>
        </w:rPr>
        <w:t xml:space="preserve"> en </w:t>
      </w:r>
      <w:hyperlink r:id="rId19" w:history="1">
        <w:r w:rsidRPr="009B23DD">
          <w:rPr>
            <w:rStyle w:val="Hyperlink"/>
            <w:rFonts w:eastAsia="Calibri" w:cs="Calibri"/>
          </w:rPr>
          <w:t>YouTube</w:t>
        </w:r>
      </w:hyperlink>
      <w:r w:rsidRPr="00A50F78">
        <w:rPr>
          <w:rFonts w:eastAsia="Calibri" w:cs="Calibri"/>
          <w:color w:val="000000"/>
        </w:rPr>
        <w:t xml:space="preserve">. We delen daar allerlei leuke foto’s, filmpjes, weetjes, tips en inspiratie. Like en follow! </w:t>
      </w:r>
    </w:p>
    <w:p w14:paraId="3DB60C87" w14:textId="433037B6" w:rsidR="00723263" w:rsidRDefault="00886E2C" w:rsidP="00742A97">
      <w:pPr>
        <w:autoSpaceDE w:val="0"/>
        <w:autoSpaceDN w:val="0"/>
        <w:adjustRightInd w:val="0"/>
        <w:spacing w:line="240" w:lineRule="auto"/>
        <w:rPr>
          <w:rFonts w:eastAsia="Calibri" w:cs="Calibri"/>
          <w:color w:val="000000"/>
        </w:rPr>
      </w:pPr>
      <w:r w:rsidRPr="00886E2C">
        <w:rPr>
          <w:rFonts w:eastAsia="Calibri" w:cs="Calibri"/>
          <w:color w:val="000000"/>
        </w:rPr>
        <w:t>Vanzelfsprekend worden alleen foto’s van kinderen geplaatst van wie de ouders hiervoor toestemming hebben gegeven. Ouders registreren dit in de ouderapp, zie ook het pedagogisch beleidsplan, hoofdstuk 8 ‘het delen van beeldmateriaal’</w:t>
      </w:r>
      <w:r w:rsidR="003F1622">
        <w:rPr>
          <w:rFonts w:eastAsia="Calibri" w:cs="Calibri"/>
          <w:color w:val="000000"/>
        </w:rPr>
        <w:t xml:space="preserve">. </w:t>
      </w:r>
    </w:p>
    <w:p w14:paraId="5E22CAC3" w14:textId="09B6BA15" w:rsidR="00623350" w:rsidRPr="00623350" w:rsidRDefault="00623350" w:rsidP="00742A97">
      <w:pPr>
        <w:pStyle w:val="Kop1"/>
        <w:spacing w:line="240" w:lineRule="auto"/>
        <w:rPr>
          <w:rFonts w:eastAsia="Calibri"/>
        </w:rPr>
      </w:pPr>
      <w:bookmarkStart w:id="43" w:name="_Toc198802117"/>
      <w:r w:rsidRPr="4AD8582B">
        <w:rPr>
          <w:rFonts w:eastAsia="Calibri"/>
        </w:rPr>
        <w:t xml:space="preserve">Hoofdstuk </w:t>
      </w:r>
      <w:r w:rsidR="00E4758C">
        <w:rPr>
          <w:rFonts w:eastAsia="Calibri"/>
        </w:rPr>
        <w:t>8</w:t>
      </w:r>
      <w:r w:rsidR="001D66AE" w:rsidRPr="4AD8582B">
        <w:rPr>
          <w:rFonts w:eastAsia="Calibri"/>
        </w:rPr>
        <w:t xml:space="preserve"> - </w:t>
      </w:r>
      <w:r w:rsidRPr="4AD8582B">
        <w:rPr>
          <w:rFonts w:eastAsia="Calibri"/>
        </w:rPr>
        <w:t>Team en stagiaires</w:t>
      </w:r>
      <w:bookmarkEnd w:id="43"/>
      <w:r w:rsidRPr="4AD8582B">
        <w:rPr>
          <w:rFonts w:eastAsia="Calibri"/>
        </w:rPr>
        <w:t xml:space="preserve"> </w:t>
      </w:r>
    </w:p>
    <w:p w14:paraId="06FE23D8" w14:textId="02D95A58" w:rsidR="00623350" w:rsidRPr="00623350" w:rsidRDefault="00E4758C" w:rsidP="00742A97">
      <w:pPr>
        <w:pStyle w:val="Kop2"/>
      </w:pPr>
      <w:bookmarkStart w:id="44" w:name="_Toc198802118"/>
      <w:r>
        <w:t>8</w:t>
      </w:r>
      <w:r w:rsidR="00623350" w:rsidRPr="4AD8582B">
        <w:t>.1</w:t>
      </w:r>
      <w:r w:rsidR="001D66AE" w:rsidRPr="4AD8582B">
        <w:t xml:space="preserve"> </w:t>
      </w:r>
      <w:r w:rsidR="00AB5641">
        <w:tab/>
      </w:r>
      <w:r w:rsidR="00BB45FB">
        <w:t>D</w:t>
      </w:r>
      <w:r w:rsidR="00623350" w:rsidRPr="4AD8582B">
        <w:t>e pedagogisch medewerkers</w:t>
      </w:r>
      <w:bookmarkEnd w:id="44"/>
      <w:r w:rsidR="00623350" w:rsidRPr="4AD8582B">
        <w:t xml:space="preserve"> </w:t>
      </w:r>
    </w:p>
    <w:p w14:paraId="5EB1C14D" w14:textId="630C6DB0" w:rsidR="00623350" w:rsidRDefault="00623350" w:rsidP="00742A97">
      <w:pPr>
        <w:autoSpaceDE w:val="0"/>
        <w:autoSpaceDN w:val="0"/>
        <w:adjustRightInd w:val="0"/>
        <w:spacing w:line="240" w:lineRule="auto"/>
        <w:rPr>
          <w:rFonts w:eastAsia="Calibri" w:cs="Calibri"/>
          <w:color w:val="000000"/>
        </w:rPr>
      </w:pPr>
      <w:r w:rsidRPr="4414F1A7">
        <w:rPr>
          <w:rFonts w:eastAsia="Calibri" w:cs="Calibri"/>
          <w:color w:val="000000" w:themeColor="text1"/>
        </w:rPr>
        <w:t>Onze pedagogisch medewerkers zijn verantwoordelijk voor het dagelijkse reilen en zeilen op de groep en beschikken allemaal minimaal over een SPW-3 diploma. Iedere medewerker is in het bezit van een VOG (Verklaring Omtrent Gedrag)</w:t>
      </w:r>
      <w:r w:rsidR="0099568E" w:rsidRPr="4414F1A7">
        <w:rPr>
          <w:rFonts w:eastAsia="Calibri" w:cs="Calibri"/>
          <w:color w:val="000000" w:themeColor="text1"/>
        </w:rPr>
        <w:t>.</w:t>
      </w:r>
    </w:p>
    <w:p w14:paraId="509DF20E" w14:textId="0FD9421F" w:rsidR="00C477A9" w:rsidRDefault="00AB5641" w:rsidP="00742A97">
      <w:pPr>
        <w:pStyle w:val="Kop3"/>
        <w:spacing w:line="240" w:lineRule="auto"/>
        <w:rPr>
          <w:rFonts w:eastAsia="Calibri"/>
        </w:rPr>
      </w:pPr>
      <w:bookmarkStart w:id="45" w:name="_Toc198802119"/>
      <w:r>
        <w:rPr>
          <w:rFonts w:eastAsia="Calibri"/>
        </w:rPr>
        <w:t>8.1.1</w:t>
      </w:r>
      <w:r>
        <w:rPr>
          <w:rFonts w:eastAsia="Calibri"/>
        </w:rPr>
        <w:tab/>
      </w:r>
      <w:r w:rsidR="00C477A9" w:rsidRPr="00C477A9">
        <w:rPr>
          <w:rFonts w:eastAsia="Calibri"/>
        </w:rPr>
        <w:t>Flexpool</w:t>
      </w:r>
      <w:bookmarkEnd w:id="45"/>
    </w:p>
    <w:p w14:paraId="2E0DF1EA" w14:textId="0F61B1CE" w:rsidR="00C477A9" w:rsidRDefault="00C477A9" w:rsidP="00742A97">
      <w:pPr>
        <w:autoSpaceDE w:val="0"/>
        <w:autoSpaceDN w:val="0"/>
        <w:adjustRightInd w:val="0"/>
        <w:spacing w:line="240" w:lineRule="auto"/>
        <w:rPr>
          <w:rFonts w:eastAsia="Calibri" w:cs="Calibri"/>
          <w:color w:val="000000"/>
        </w:rPr>
      </w:pPr>
      <w:r w:rsidRPr="00C477A9">
        <w:rPr>
          <w:rFonts w:eastAsia="Calibri" w:cs="Calibri"/>
          <w:color w:val="000000"/>
        </w:rPr>
        <w:t xml:space="preserve">Kiddoozz heeft een intern </w:t>
      </w:r>
      <w:proofErr w:type="spellStart"/>
      <w:r w:rsidRPr="00C477A9">
        <w:rPr>
          <w:rFonts w:eastAsia="Calibri" w:cs="Calibri"/>
          <w:color w:val="000000"/>
        </w:rPr>
        <w:t>Flexteam</w:t>
      </w:r>
      <w:proofErr w:type="spellEnd"/>
      <w:r w:rsidRPr="00C477A9">
        <w:rPr>
          <w:rFonts w:eastAsia="Calibri" w:cs="Calibri"/>
          <w:color w:val="000000"/>
        </w:rPr>
        <w:t xml:space="preserve">, met vaste invalkrachten. Dit </w:t>
      </w:r>
      <w:r>
        <w:rPr>
          <w:rFonts w:eastAsia="Calibri" w:cs="Calibri"/>
          <w:color w:val="000000"/>
        </w:rPr>
        <w:t>zijn</w:t>
      </w:r>
      <w:r w:rsidRPr="00C477A9">
        <w:rPr>
          <w:rFonts w:eastAsia="Calibri" w:cs="Calibri"/>
          <w:color w:val="000000"/>
        </w:rPr>
        <w:t xml:space="preserve"> pedagogisch medewerkers die bij Kiddoozz in dienst zijn en die tijdens vakantiedagen en/of ziekte van het personeel opgeroepen kunnen worden om in te kunnen vallen. Door inzet van onze </w:t>
      </w:r>
      <w:proofErr w:type="spellStart"/>
      <w:r w:rsidRPr="00C477A9">
        <w:rPr>
          <w:rFonts w:eastAsia="Calibri" w:cs="Calibri"/>
          <w:color w:val="000000"/>
        </w:rPr>
        <w:t>Flexteam</w:t>
      </w:r>
      <w:proofErr w:type="spellEnd"/>
      <w:r w:rsidRPr="00C477A9">
        <w:rPr>
          <w:rFonts w:eastAsia="Calibri" w:cs="Calibri"/>
          <w:color w:val="000000"/>
        </w:rPr>
        <w:t xml:space="preserve"> pedagogisch medewerkers is het meestal mogelijk een bekend gezicht op de groepen te laten invallen (Protocol: Werkwijze Flexpool).</w:t>
      </w:r>
    </w:p>
    <w:p w14:paraId="64C3F708" w14:textId="77777777" w:rsidR="00BF69C1" w:rsidRDefault="00BF69C1" w:rsidP="00742A97">
      <w:pPr>
        <w:autoSpaceDE w:val="0"/>
        <w:autoSpaceDN w:val="0"/>
        <w:adjustRightInd w:val="0"/>
        <w:spacing w:line="240" w:lineRule="auto"/>
        <w:rPr>
          <w:rFonts w:eastAsia="Calibri" w:cs="Calibri"/>
          <w:color w:val="000000"/>
        </w:rPr>
      </w:pPr>
    </w:p>
    <w:p w14:paraId="18A9A152" w14:textId="77777777" w:rsidR="00BF69C1" w:rsidRPr="00C477A9" w:rsidRDefault="00BF69C1" w:rsidP="00742A97">
      <w:pPr>
        <w:autoSpaceDE w:val="0"/>
        <w:autoSpaceDN w:val="0"/>
        <w:adjustRightInd w:val="0"/>
        <w:spacing w:line="240" w:lineRule="auto"/>
        <w:rPr>
          <w:rFonts w:eastAsia="Calibri" w:cs="Calibri"/>
          <w:color w:val="000000"/>
        </w:rPr>
      </w:pPr>
    </w:p>
    <w:p w14:paraId="2745CC09" w14:textId="1CCA5E94" w:rsidR="00623350" w:rsidRPr="00623350" w:rsidRDefault="00E4758C" w:rsidP="00742A97">
      <w:pPr>
        <w:pStyle w:val="Kop2"/>
      </w:pPr>
      <w:bookmarkStart w:id="46" w:name="_Toc198802120"/>
      <w:r>
        <w:t>8</w:t>
      </w:r>
      <w:r w:rsidR="001C43A3" w:rsidRPr="4AD8582B">
        <w:t>.</w:t>
      </w:r>
      <w:r w:rsidR="7B6CA432" w:rsidRPr="4AD8582B">
        <w:t>2</w:t>
      </w:r>
      <w:r w:rsidR="001D66AE" w:rsidRPr="4AD8582B">
        <w:t xml:space="preserve"> </w:t>
      </w:r>
      <w:r w:rsidR="00AB5641">
        <w:tab/>
      </w:r>
      <w:r w:rsidR="001D66AE" w:rsidRPr="4AD8582B">
        <w:t>P</w:t>
      </w:r>
      <w:r w:rsidR="00623350" w:rsidRPr="4AD8582B">
        <w:t>edagogisch coach</w:t>
      </w:r>
      <w:bookmarkEnd w:id="46"/>
      <w:r w:rsidR="00623350" w:rsidRPr="4AD8582B">
        <w:t xml:space="preserve"> </w:t>
      </w:r>
    </w:p>
    <w:p w14:paraId="408F6185" w14:textId="65C665B0" w:rsidR="00623350" w:rsidRDefault="00623350" w:rsidP="00742A97">
      <w:pPr>
        <w:spacing w:line="240" w:lineRule="auto"/>
        <w:rPr>
          <w:rFonts w:eastAsia="Calibri" w:cs="Calibri"/>
          <w:color w:val="000000" w:themeColor="text1"/>
        </w:rPr>
      </w:pPr>
      <w:r w:rsidRPr="4AD8582B">
        <w:rPr>
          <w:rFonts w:eastAsia="Calibri" w:cs="Calibri"/>
          <w:color w:val="000000" w:themeColor="text1"/>
        </w:rPr>
        <w:t xml:space="preserve">Vanuit de </w:t>
      </w:r>
      <w:r w:rsidR="00B958E4">
        <w:rPr>
          <w:rFonts w:eastAsia="Calibri" w:cs="Calibri"/>
          <w:color w:val="000000" w:themeColor="text1"/>
        </w:rPr>
        <w:t xml:space="preserve">Wet </w:t>
      </w:r>
      <w:r w:rsidRPr="4AD8582B">
        <w:rPr>
          <w:rFonts w:eastAsia="Calibri" w:cs="Calibri"/>
          <w:color w:val="000000" w:themeColor="text1"/>
        </w:rPr>
        <w:t xml:space="preserve">IKK is vastgesteld dat iedere medewerker recht heeft op coaching. Binnen Kiddoozz hebben we een aantal pedagogisch coaches </w:t>
      </w:r>
      <w:r w:rsidR="4DEBEAD1" w:rsidRPr="4AD8582B">
        <w:rPr>
          <w:rFonts w:eastAsia="Calibri" w:cs="Calibri"/>
          <w:color w:val="000000" w:themeColor="text1"/>
        </w:rPr>
        <w:t>aangesteld, die</w:t>
      </w:r>
      <w:r w:rsidRPr="4AD8582B">
        <w:rPr>
          <w:rFonts w:eastAsia="Calibri" w:cs="Calibri"/>
          <w:color w:val="000000" w:themeColor="text1"/>
        </w:rPr>
        <w:t xml:space="preserve"> </w:t>
      </w:r>
      <w:r w:rsidR="0099568E">
        <w:rPr>
          <w:rFonts w:eastAsia="Calibri" w:cs="Calibri"/>
          <w:color w:val="000000" w:themeColor="text1"/>
        </w:rPr>
        <w:t xml:space="preserve">allemaal </w:t>
      </w:r>
      <w:r w:rsidRPr="4AD8582B">
        <w:rPr>
          <w:rFonts w:eastAsia="Calibri" w:cs="Calibri"/>
          <w:color w:val="000000" w:themeColor="text1"/>
        </w:rPr>
        <w:t>verbonden zijn aan een cluster</w:t>
      </w:r>
      <w:r w:rsidR="0099568E">
        <w:rPr>
          <w:rFonts w:eastAsia="Calibri" w:cs="Calibri"/>
          <w:color w:val="000000" w:themeColor="text1"/>
        </w:rPr>
        <w:t>.</w:t>
      </w:r>
    </w:p>
    <w:p w14:paraId="7284C53D" w14:textId="1A9B19E7" w:rsidR="00623350" w:rsidRPr="00623350" w:rsidRDefault="00E4758C" w:rsidP="00742A97">
      <w:pPr>
        <w:pStyle w:val="Kop2"/>
      </w:pPr>
      <w:bookmarkStart w:id="47" w:name="_Toc198802121"/>
      <w:r>
        <w:t>8</w:t>
      </w:r>
      <w:r w:rsidR="00623350" w:rsidRPr="4AD8582B">
        <w:t>.3</w:t>
      </w:r>
      <w:r w:rsidR="001D66AE" w:rsidRPr="4AD8582B">
        <w:t xml:space="preserve"> </w:t>
      </w:r>
      <w:r w:rsidR="00AB5641">
        <w:tab/>
      </w:r>
      <w:r w:rsidR="0099568E">
        <w:t>Pedagogisch medewerkers i.o.</w:t>
      </w:r>
      <w:bookmarkEnd w:id="47"/>
      <w:r w:rsidR="00623350" w:rsidRPr="4AD8582B">
        <w:t xml:space="preserve">                                                                 </w:t>
      </w:r>
    </w:p>
    <w:p w14:paraId="6A8FAA59" w14:textId="4ACB6009" w:rsidR="00623350" w:rsidRDefault="00623350" w:rsidP="00742A97">
      <w:pPr>
        <w:autoSpaceDE w:val="0"/>
        <w:autoSpaceDN w:val="0"/>
        <w:adjustRightInd w:val="0"/>
        <w:spacing w:line="240" w:lineRule="auto"/>
        <w:rPr>
          <w:rFonts w:eastAsia="Calibri" w:cs="Calibri"/>
          <w:color w:val="000000" w:themeColor="text1"/>
        </w:rPr>
      </w:pPr>
      <w:r w:rsidRPr="4AD8582B">
        <w:rPr>
          <w:rFonts w:eastAsia="Calibri" w:cs="Calibri"/>
          <w:color w:val="000000" w:themeColor="text1"/>
        </w:rPr>
        <w:t xml:space="preserve">Binnen Kiddoozz hechten wij veel waarde aan het opleiden van stagiaires. </w:t>
      </w:r>
    </w:p>
    <w:p w14:paraId="7960E29D" w14:textId="77777777" w:rsidR="00C477A9" w:rsidRPr="00C477A9" w:rsidRDefault="00C477A9" w:rsidP="00742A97">
      <w:pPr>
        <w:autoSpaceDE w:val="0"/>
        <w:autoSpaceDN w:val="0"/>
        <w:adjustRightInd w:val="0"/>
        <w:spacing w:line="240" w:lineRule="auto"/>
        <w:rPr>
          <w:rFonts w:eastAsia="Calibri" w:cs="Calibri"/>
          <w:color w:val="000000"/>
        </w:rPr>
      </w:pPr>
      <w:bookmarkStart w:id="48" w:name="_Toc198802122"/>
      <w:r w:rsidRPr="4414F1A7">
        <w:rPr>
          <w:rStyle w:val="Kop3Char"/>
        </w:rPr>
        <w:t>Beroepsbegeleidende Leerweg (BBL):</w:t>
      </w:r>
      <w:bookmarkEnd w:id="48"/>
      <w:r w:rsidRPr="4414F1A7">
        <w:rPr>
          <w:rFonts w:eastAsia="Calibri" w:cs="Calibri"/>
          <w:color w:val="000000" w:themeColor="text1"/>
        </w:rPr>
        <w:t xml:space="preserve"> </w:t>
      </w:r>
      <w:proofErr w:type="spellStart"/>
      <w:r w:rsidRPr="4414F1A7">
        <w:rPr>
          <w:rFonts w:eastAsia="Calibri" w:cs="Calibri"/>
          <w:color w:val="000000" w:themeColor="text1"/>
        </w:rPr>
        <w:t>BBL’ers</w:t>
      </w:r>
      <w:proofErr w:type="spellEnd"/>
      <w:r w:rsidRPr="4414F1A7">
        <w:rPr>
          <w:rFonts w:eastAsia="Calibri" w:cs="Calibri"/>
          <w:color w:val="000000" w:themeColor="text1"/>
        </w:rPr>
        <w:t xml:space="preserve"> worden in de loop van hun opleiding, in overleg met de studiebegeleider, steeds meer uren per week formatief als pedagogisch medewerker op de groep ingezet. De opbouw hang van de voortgang van de opleiding af. </w:t>
      </w:r>
    </w:p>
    <w:p w14:paraId="14E295C7" w14:textId="77301355" w:rsidR="00C477A9" w:rsidRPr="00C477A9" w:rsidRDefault="00C477A9" w:rsidP="00742A97">
      <w:pPr>
        <w:autoSpaceDE w:val="0"/>
        <w:autoSpaceDN w:val="0"/>
        <w:adjustRightInd w:val="0"/>
        <w:spacing w:line="240" w:lineRule="auto"/>
        <w:rPr>
          <w:rFonts w:eastAsia="Calibri" w:cs="Calibri"/>
          <w:color w:val="000000"/>
        </w:rPr>
      </w:pPr>
      <w:bookmarkStart w:id="49" w:name="_Toc198802123"/>
      <w:r w:rsidRPr="4414F1A7">
        <w:rPr>
          <w:rStyle w:val="Kop3Char"/>
        </w:rPr>
        <w:t>Beroepsopleidende Leerweg (BOL):</w:t>
      </w:r>
      <w:bookmarkEnd w:id="49"/>
      <w:r w:rsidRPr="4414F1A7">
        <w:rPr>
          <w:rFonts w:eastAsia="Calibri" w:cs="Calibri"/>
          <w:color w:val="000000" w:themeColor="text1"/>
        </w:rPr>
        <w:t xml:space="preserve"> Bij Kiddoozz kunnen leerlingen en stagiaires terecht om praktijkervaring op te doen voor hun opleiding. Kiddoozz vindt het belangrijk om een bijdrage te leveren aan de opleiding van nieuwe pedagogisch medewerkers. Indien de stagiaire in het derde leerjaar zit en de praktijkopdrachten met een voldoende heeft afgerond, kan de stagiaire voor leerdoeleinden, tijdens schoolvakanties of ter vervanging van een zieke pedagogisch medewerker worden ingezet als pedagogisch medewerker. Hier wordt de teammanager om goedkeuring gevraagd. </w:t>
      </w:r>
    </w:p>
    <w:p w14:paraId="162E8A07" w14:textId="4B3D66FE" w:rsidR="00C477A9" w:rsidRDefault="00E4758C" w:rsidP="00742A97">
      <w:pPr>
        <w:pStyle w:val="Kop2"/>
      </w:pPr>
      <w:bookmarkStart w:id="50" w:name="_Toc198802124"/>
      <w:r>
        <w:t>8</w:t>
      </w:r>
      <w:r w:rsidR="004C2EBC">
        <w:t xml:space="preserve">.4 </w:t>
      </w:r>
      <w:r w:rsidR="00AB5641">
        <w:tab/>
      </w:r>
      <w:r w:rsidR="00C477A9" w:rsidRPr="00C477A9">
        <w:t>Vrijwilligers</w:t>
      </w:r>
      <w:bookmarkEnd w:id="50"/>
    </w:p>
    <w:p w14:paraId="26DD6539" w14:textId="786D5A4F" w:rsidR="00C477A9" w:rsidRDefault="00C477A9" w:rsidP="00742A97">
      <w:pPr>
        <w:autoSpaceDE w:val="0"/>
        <w:autoSpaceDN w:val="0"/>
        <w:adjustRightInd w:val="0"/>
        <w:spacing w:line="240" w:lineRule="auto"/>
        <w:rPr>
          <w:rFonts w:eastAsia="Calibri" w:cs="Calibri"/>
          <w:color w:val="000000"/>
        </w:rPr>
      </w:pPr>
      <w:r w:rsidRPr="00C477A9">
        <w:rPr>
          <w:rFonts w:eastAsia="Calibri" w:cs="Calibri"/>
          <w:color w:val="000000"/>
        </w:rPr>
        <w:t>Bij Kiddoozz werken we ook met vrijwilligers, zij doen alleen aanvullende taken en zijn boventallig. Vrijwilligers werken alleen op de groep om de beroepskrachten te ondersteunen bij activiteiten met de kinderen of werkzaamheden op huishoudelijk gebied (Document: Vrijwilligersbeleid).</w:t>
      </w:r>
    </w:p>
    <w:p w14:paraId="4B65F9A6" w14:textId="0DA50155" w:rsidR="005C7C29" w:rsidRDefault="00E4758C" w:rsidP="00742A97">
      <w:pPr>
        <w:pStyle w:val="Kop2"/>
      </w:pPr>
      <w:bookmarkStart w:id="51" w:name="_Toc198802125"/>
      <w:r>
        <w:t>8</w:t>
      </w:r>
      <w:r w:rsidR="005C7C29">
        <w:t xml:space="preserve">.5 </w:t>
      </w:r>
      <w:r w:rsidR="00AB5641">
        <w:tab/>
      </w:r>
      <w:r w:rsidR="00BB45FB">
        <w:t>A</w:t>
      </w:r>
      <w:r w:rsidR="005C7C29" w:rsidRPr="4AD8582B">
        <w:t>chterwacht</w:t>
      </w:r>
      <w:bookmarkEnd w:id="51"/>
      <w:r w:rsidR="005C7C29" w:rsidRPr="4AD8582B">
        <w:t xml:space="preserve"> </w:t>
      </w:r>
    </w:p>
    <w:p w14:paraId="22272FBF" w14:textId="77777777" w:rsidR="005C7C29" w:rsidRPr="00623350" w:rsidRDefault="005C7C29" w:rsidP="00742A97">
      <w:pPr>
        <w:autoSpaceDE w:val="0"/>
        <w:autoSpaceDN w:val="0"/>
        <w:adjustRightInd w:val="0"/>
        <w:spacing w:line="240" w:lineRule="auto"/>
        <w:rPr>
          <w:rFonts w:eastAsia="Calibri" w:cs="Calibri"/>
          <w:color w:val="000000"/>
        </w:rPr>
      </w:pPr>
      <w:r w:rsidRPr="645850D5">
        <w:rPr>
          <w:rFonts w:eastAsia="Calibri" w:cs="Calibri"/>
          <w:color w:val="000000" w:themeColor="text1"/>
        </w:rPr>
        <w:t xml:space="preserve">Indien zich een calamiteit voordoet is er altijd iemand oproepbaar die binnen 10 minuten ter plaatste kan zijn, om de pedagogisch medewerker te steunen en toezicht te houden op de kinderen. </w:t>
      </w:r>
    </w:p>
    <w:p w14:paraId="444718CE" w14:textId="49CEF5B5" w:rsidR="074B7B99" w:rsidRDefault="074B7B99" w:rsidP="645850D5">
      <w:pPr>
        <w:spacing w:line="240" w:lineRule="auto"/>
      </w:pPr>
      <w:r w:rsidRPr="645850D5">
        <w:rPr>
          <w:rFonts w:eastAsia="Verdana" w:cs="Verdana"/>
        </w:rPr>
        <w:t>Indien het aantal aanwezige kinderen zodanig laag is, worden de babygroep en de peutergroep samengevoegd in het lokaal van de babygroep. Pedagogisch medewerkers worden in dat geval ingeroosterd volgens de beroepskracht-</w:t>
      </w:r>
      <w:proofErr w:type="spellStart"/>
      <w:r w:rsidRPr="645850D5">
        <w:rPr>
          <w:rFonts w:eastAsia="Verdana" w:cs="Verdana"/>
        </w:rPr>
        <w:t>kindratio</w:t>
      </w:r>
      <w:proofErr w:type="spellEnd"/>
      <w:r w:rsidRPr="645850D5">
        <w:rPr>
          <w:rFonts w:eastAsia="Verdana" w:cs="Verdana"/>
        </w:rPr>
        <w:t xml:space="preserve"> (BKR).</w:t>
      </w:r>
      <w:r>
        <w:br/>
      </w:r>
      <w:r w:rsidRPr="645850D5">
        <w:rPr>
          <w:rFonts w:eastAsia="Verdana" w:cs="Verdana"/>
        </w:rPr>
        <w:t xml:space="preserve">Wanneer er volgens de BKR twee pedagogisch medewerkers aanwezig moeten zijn en zij om de beurt pauze nemen, wordt ervoor gezorgd dat er een derde persoon op de locatie aanwezig is. Deze persoon fungeert tijdens de pauzemomenten als achterwacht voor de overgebleven pedagogisch medewerker, mede in het kader van het </w:t>
      </w:r>
      <w:proofErr w:type="spellStart"/>
      <w:r w:rsidRPr="645850D5">
        <w:rPr>
          <w:rFonts w:eastAsia="Verdana" w:cs="Verdana"/>
        </w:rPr>
        <w:t>vierogenprincipe</w:t>
      </w:r>
      <w:proofErr w:type="spellEnd"/>
      <w:r w:rsidRPr="645850D5">
        <w:rPr>
          <w:rFonts w:eastAsia="Verdana" w:cs="Verdana"/>
        </w:rPr>
        <w:t xml:space="preserve">. </w:t>
      </w:r>
    </w:p>
    <w:p w14:paraId="545F6F14" w14:textId="0E30D24E" w:rsidR="005C7C29" w:rsidRPr="00623350" w:rsidRDefault="00E4758C" w:rsidP="00742A97">
      <w:pPr>
        <w:pStyle w:val="Kop2"/>
      </w:pPr>
      <w:bookmarkStart w:id="52" w:name="_Toc198802126"/>
      <w:r>
        <w:t>8</w:t>
      </w:r>
      <w:r w:rsidR="005C7C29">
        <w:t>.6</w:t>
      </w:r>
      <w:r w:rsidR="005C7C29" w:rsidRPr="4AD8582B">
        <w:t xml:space="preserve"> </w:t>
      </w:r>
      <w:r w:rsidR="00AB5641">
        <w:tab/>
      </w:r>
      <w:r w:rsidR="00BB45FB">
        <w:t>B</w:t>
      </w:r>
      <w:r w:rsidR="005C7C29" w:rsidRPr="4AD8582B">
        <w:t>edrijfskleding</w:t>
      </w:r>
      <w:bookmarkEnd w:id="52"/>
      <w:r w:rsidR="005C7C29" w:rsidRPr="4AD8582B">
        <w:t xml:space="preserve"> </w:t>
      </w:r>
    </w:p>
    <w:p w14:paraId="6C35310C" w14:textId="077C37E8" w:rsidR="00BF69C1" w:rsidRDefault="005C7C29" w:rsidP="00742A97">
      <w:pPr>
        <w:spacing w:line="240" w:lineRule="auto"/>
        <w:rPr>
          <w:rFonts w:eastAsia="Calibri" w:cs="Calibri"/>
          <w:color w:val="000000" w:themeColor="text1"/>
        </w:rPr>
      </w:pPr>
      <w:r w:rsidRPr="4AD8582B">
        <w:rPr>
          <w:rFonts w:eastAsia="Calibri" w:cs="Calibri"/>
          <w:color w:val="000000" w:themeColor="text1"/>
        </w:rPr>
        <w:t>Alle pedagogisch medewerkers dragen een zwarte, wit</w:t>
      </w:r>
      <w:r>
        <w:rPr>
          <w:rFonts w:eastAsia="Calibri" w:cs="Calibri"/>
          <w:color w:val="000000" w:themeColor="text1"/>
        </w:rPr>
        <w:t>te</w:t>
      </w:r>
      <w:r w:rsidRPr="4AD8582B">
        <w:rPr>
          <w:rFonts w:eastAsia="Calibri" w:cs="Calibri"/>
          <w:color w:val="000000" w:themeColor="text1"/>
        </w:rPr>
        <w:t xml:space="preserve"> of grijze polo</w:t>
      </w:r>
      <w:r w:rsidR="00F11354">
        <w:rPr>
          <w:rFonts w:eastAsia="Calibri" w:cs="Calibri"/>
          <w:color w:val="000000" w:themeColor="text1"/>
        </w:rPr>
        <w:t xml:space="preserve"> en blauwe T-</w:t>
      </w:r>
      <w:r w:rsidR="00336354">
        <w:rPr>
          <w:rFonts w:eastAsia="Calibri" w:cs="Calibri"/>
          <w:color w:val="000000" w:themeColor="text1"/>
        </w:rPr>
        <w:t xml:space="preserve">Shirts </w:t>
      </w:r>
      <w:r w:rsidR="00336354" w:rsidRPr="4AD8582B">
        <w:rPr>
          <w:rFonts w:eastAsia="Calibri" w:cs="Calibri"/>
          <w:color w:val="000000" w:themeColor="text1"/>
        </w:rPr>
        <w:t>met</w:t>
      </w:r>
      <w:r w:rsidRPr="4AD8582B">
        <w:rPr>
          <w:rFonts w:eastAsia="Calibri" w:cs="Calibri"/>
          <w:color w:val="000000" w:themeColor="text1"/>
        </w:rPr>
        <w:t xml:space="preserve"> een Kiddoozz logo op de rug en op de borst. Ook zijn er vesten beschikbaar voor de medewerkers met logo van Kiddoozz. Bij de kinderen uit school halen, dragen de pedagogisch medewerkers een Kiddoozz hesje of vest. De stagiaires dragen een button op de borst met daarop het Kiddoozz Logo. Bij uitstapjes en buitenspelen dragen de kinderen een Kiddoozz-hesje. </w:t>
      </w:r>
    </w:p>
    <w:p w14:paraId="4379711C" w14:textId="77777777" w:rsidR="00BF69C1" w:rsidRDefault="00BF69C1">
      <w:pPr>
        <w:rPr>
          <w:rFonts w:eastAsia="Calibri" w:cs="Calibri"/>
          <w:color w:val="000000" w:themeColor="text1"/>
        </w:rPr>
      </w:pPr>
      <w:r>
        <w:rPr>
          <w:rFonts w:eastAsia="Calibri" w:cs="Calibri"/>
          <w:color w:val="000000" w:themeColor="text1"/>
        </w:rPr>
        <w:br w:type="page"/>
      </w:r>
    </w:p>
    <w:p w14:paraId="317C8181" w14:textId="77616EAD" w:rsidR="00693039" w:rsidRDefault="00693039" w:rsidP="00742A97">
      <w:pPr>
        <w:pStyle w:val="Kop1"/>
        <w:spacing w:line="240" w:lineRule="auto"/>
        <w:rPr>
          <w:rFonts w:eastAsia="Calibri"/>
        </w:rPr>
      </w:pPr>
      <w:bookmarkStart w:id="53" w:name="_Toc198802127"/>
      <w:r>
        <w:rPr>
          <w:rFonts w:eastAsia="Calibri"/>
        </w:rPr>
        <w:t xml:space="preserve">Hoofdstuk </w:t>
      </w:r>
      <w:r w:rsidR="00E4758C">
        <w:rPr>
          <w:rFonts w:eastAsia="Calibri"/>
        </w:rPr>
        <w:t>9</w:t>
      </w:r>
      <w:r>
        <w:rPr>
          <w:rFonts w:eastAsia="Calibri"/>
        </w:rPr>
        <w:t xml:space="preserve"> - Klachtenprocedure</w:t>
      </w:r>
      <w:bookmarkEnd w:id="53"/>
    </w:p>
    <w:p w14:paraId="7D6A3932" w14:textId="0200A533" w:rsidR="00693039" w:rsidRDefault="00E4758C" w:rsidP="00742A97">
      <w:pPr>
        <w:pStyle w:val="Kop2"/>
      </w:pPr>
      <w:bookmarkStart w:id="54" w:name="_Toc198802128"/>
      <w:r>
        <w:t>9</w:t>
      </w:r>
      <w:r w:rsidR="00693039" w:rsidRPr="00693039">
        <w:t>.</w:t>
      </w:r>
      <w:r w:rsidR="00693039">
        <w:t>1</w:t>
      </w:r>
      <w:r w:rsidR="00693039" w:rsidRPr="00693039">
        <w:t xml:space="preserve"> </w:t>
      </w:r>
      <w:r w:rsidR="00AB5641">
        <w:tab/>
      </w:r>
      <w:r w:rsidR="00693039">
        <w:t>I</w:t>
      </w:r>
      <w:r w:rsidR="00693039" w:rsidRPr="00693039">
        <w:t>nterne klachtenprocedure</w:t>
      </w:r>
      <w:bookmarkEnd w:id="54"/>
      <w:r w:rsidR="00693039" w:rsidRPr="00693039">
        <w:t xml:space="preserve"> </w:t>
      </w:r>
    </w:p>
    <w:p w14:paraId="5173B97C" w14:textId="35C928DA" w:rsidR="00434CA5" w:rsidRDefault="00936225" w:rsidP="00742A97">
      <w:pPr>
        <w:spacing w:line="240" w:lineRule="auto"/>
        <w:rPr>
          <w:rFonts w:eastAsia="Calibri" w:cs="Calibri"/>
          <w:color w:val="000000" w:themeColor="text1"/>
        </w:rPr>
      </w:pPr>
      <w:r w:rsidRPr="00936225">
        <w:rPr>
          <w:rFonts w:eastAsia="Calibri" w:cs="Calibri"/>
          <w:color w:val="000000" w:themeColor="text1"/>
        </w:rPr>
        <w:t xml:space="preserve">Als team en organisatie houden wij zoveel mogelijk rekening met uw wensen. Toch kan het zijn dat ergens iets niet naar uw wens gaat waarover u vragen heeft of waarover u verder wilt praten. U kunt altijd met uw vragen en zorgen bij de pedagogisch medewerker en indien u niet gerustgesteld bent kunt u altijd bij de teammanager terecht. Bent u na het contact met de teammanager nog steeds niet tevreden dan kunt u kiezen voor het formeel indienen van een klacht. Op de locatie </w:t>
      </w:r>
      <w:r w:rsidR="004C7866">
        <w:rPr>
          <w:rFonts w:eastAsia="Calibri" w:cs="Calibri"/>
          <w:color w:val="000000" w:themeColor="text1"/>
        </w:rPr>
        <w:t xml:space="preserve">vindt u </w:t>
      </w:r>
      <w:r w:rsidRPr="00936225">
        <w:rPr>
          <w:rFonts w:eastAsia="Calibri" w:cs="Calibri"/>
          <w:color w:val="000000" w:themeColor="text1"/>
        </w:rPr>
        <w:t xml:space="preserve">de folder: “Als u niet </w:t>
      </w:r>
      <w:r w:rsidR="00336354" w:rsidRPr="00936225">
        <w:rPr>
          <w:rFonts w:eastAsia="Calibri" w:cs="Calibri"/>
          <w:color w:val="000000" w:themeColor="text1"/>
        </w:rPr>
        <w:t>(helemaal</w:t>
      </w:r>
      <w:r w:rsidRPr="00936225">
        <w:rPr>
          <w:rFonts w:eastAsia="Calibri" w:cs="Calibri"/>
          <w:color w:val="000000" w:themeColor="text1"/>
        </w:rPr>
        <w:t xml:space="preserve">) tevreden bent” met informatie over de klachtenprocedure binnen Kiddoozz. Daarin staat de procedure beschreven die doorlopen wordt bij een klacht. Deze folder is ook via onze website www.kiddoozz.nl te downloaden. Tevens treft u een digitaal invulformulier klachten aan op onze website. </w:t>
      </w:r>
    </w:p>
    <w:p w14:paraId="0DE03BCB" w14:textId="6F23306B" w:rsidR="00693039" w:rsidRDefault="00E4758C" w:rsidP="00742A97">
      <w:pPr>
        <w:pStyle w:val="Kop2"/>
      </w:pPr>
      <w:bookmarkStart w:id="55" w:name="_Toc198802129"/>
      <w:r>
        <w:t>9</w:t>
      </w:r>
      <w:r w:rsidR="00693039" w:rsidRPr="00693039">
        <w:t>.</w:t>
      </w:r>
      <w:r w:rsidR="00AB5641">
        <w:t>2</w:t>
      </w:r>
      <w:r w:rsidR="00693039" w:rsidRPr="00693039">
        <w:t xml:space="preserve"> </w:t>
      </w:r>
      <w:r w:rsidR="00AB5641">
        <w:tab/>
      </w:r>
      <w:r w:rsidR="00693039">
        <w:t>E</w:t>
      </w:r>
      <w:r w:rsidR="00693039" w:rsidRPr="00693039">
        <w:t>xterne klachtenprocedure/geschillencommissie</w:t>
      </w:r>
      <w:bookmarkEnd w:id="55"/>
    </w:p>
    <w:p w14:paraId="787178E5" w14:textId="264BAEE9" w:rsidR="000B1F41" w:rsidRDefault="00936225" w:rsidP="00742A97">
      <w:pPr>
        <w:spacing w:line="240" w:lineRule="auto"/>
        <w:rPr>
          <w:rFonts w:eastAsia="Calibri" w:cs="Calibri"/>
          <w:color w:val="000000" w:themeColor="text1"/>
        </w:rPr>
      </w:pPr>
      <w:r w:rsidRPr="00936225">
        <w:rPr>
          <w:rFonts w:eastAsia="Calibri" w:cs="Calibri"/>
          <w:color w:val="000000" w:themeColor="text1"/>
        </w:rPr>
        <w:t>Kiddoozz is aangesloten bij de Geschillencommissie Kinderopvang en Peuterspeelzalen. De externe klachtenprocedure is ook te vinden via www.degeschillencommissie.nl Voor meer informatie kunt u ook terecht op onze website.</w:t>
      </w:r>
    </w:p>
    <w:p w14:paraId="0B4E4628" w14:textId="7294A397" w:rsidR="00623350" w:rsidRPr="00623350" w:rsidRDefault="00623350" w:rsidP="00742A97">
      <w:pPr>
        <w:pStyle w:val="Kop1"/>
        <w:spacing w:line="240" w:lineRule="auto"/>
        <w:rPr>
          <w:rFonts w:eastAsia="Calibri"/>
        </w:rPr>
      </w:pPr>
      <w:bookmarkStart w:id="56" w:name="_Toc198802130"/>
      <w:r w:rsidRPr="4AD8582B">
        <w:rPr>
          <w:rFonts w:eastAsia="Calibri"/>
        </w:rPr>
        <w:t xml:space="preserve">Hoofdstuk </w:t>
      </w:r>
      <w:r w:rsidR="002C0257">
        <w:rPr>
          <w:rFonts w:eastAsia="Calibri"/>
        </w:rPr>
        <w:t>1</w:t>
      </w:r>
      <w:r w:rsidR="00E4758C">
        <w:rPr>
          <w:rFonts w:eastAsia="Calibri"/>
        </w:rPr>
        <w:t>0</w:t>
      </w:r>
      <w:r w:rsidR="001D66AE" w:rsidRPr="4AD8582B">
        <w:rPr>
          <w:rFonts w:eastAsia="Calibri"/>
        </w:rPr>
        <w:t xml:space="preserve"> - </w:t>
      </w:r>
      <w:r w:rsidRPr="4AD8582B">
        <w:rPr>
          <w:rFonts w:eastAsia="Calibri"/>
        </w:rPr>
        <w:t xml:space="preserve">Praktische informatie </w:t>
      </w:r>
      <w:r w:rsidR="35620DAE" w:rsidRPr="4AD8582B">
        <w:rPr>
          <w:rFonts w:eastAsia="Calibri"/>
        </w:rPr>
        <w:t>locatie</w:t>
      </w:r>
      <w:bookmarkEnd w:id="56"/>
      <w:r w:rsidR="35620DAE" w:rsidRPr="4AD8582B">
        <w:rPr>
          <w:rFonts w:eastAsia="Calibri"/>
        </w:rPr>
        <w:t xml:space="preserve"> </w:t>
      </w:r>
    </w:p>
    <w:p w14:paraId="161A28EA" w14:textId="77777777" w:rsidR="0014081D" w:rsidRDefault="0014081D" w:rsidP="00742A97">
      <w:pPr>
        <w:autoSpaceDE w:val="0"/>
        <w:autoSpaceDN w:val="0"/>
        <w:adjustRightInd w:val="0"/>
        <w:spacing w:line="240" w:lineRule="auto"/>
        <w:rPr>
          <w:rFonts w:eastAsia="Calibri" w:cs="Calibri"/>
          <w:b/>
          <w:bCs/>
          <w:color w:val="000000"/>
        </w:rPr>
        <w:sectPr w:rsidR="0014081D" w:rsidSect="003C658E">
          <w:footerReference w:type="default" r:id="rId20"/>
          <w:pgSz w:w="11906" w:h="16838"/>
          <w:pgMar w:top="1134" w:right="1418" w:bottom="1134" w:left="1418" w:header="709" w:footer="709" w:gutter="0"/>
          <w:cols w:space="708"/>
          <w:titlePg/>
          <w:docGrid w:linePitch="360"/>
        </w:sectPr>
      </w:pPr>
    </w:p>
    <w:p w14:paraId="1CEACCF1" w14:textId="07FEB774" w:rsidR="00623350" w:rsidRPr="001C43A3" w:rsidRDefault="00623350" w:rsidP="00742A97">
      <w:pPr>
        <w:autoSpaceDE w:val="0"/>
        <w:autoSpaceDN w:val="0"/>
        <w:adjustRightInd w:val="0"/>
        <w:spacing w:after="0" w:line="240" w:lineRule="auto"/>
        <w:rPr>
          <w:rFonts w:eastAsia="Calibri" w:cs="Calibri"/>
          <w:b/>
          <w:bCs/>
          <w:color w:val="000000"/>
        </w:rPr>
      </w:pPr>
      <w:r w:rsidRPr="001C43A3">
        <w:rPr>
          <w:rFonts w:eastAsia="Calibri" w:cs="Calibri"/>
          <w:b/>
          <w:bCs/>
          <w:color w:val="000000"/>
        </w:rPr>
        <w:t>Adres</w:t>
      </w:r>
      <w:r w:rsidR="004543EB">
        <w:rPr>
          <w:rFonts w:eastAsia="Calibri" w:cs="Calibri"/>
          <w:b/>
          <w:bCs/>
          <w:color w:val="000000"/>
        </w:rPr>
        <w:t>gegevens locatie</w:t>
      </w:r>
      <w:r w:rsidRPr="001C43A3">
        <w:rPr>
          <w:rFonts w:eastAsia="Calibri" w:cs="Calibri"/>
          <w:b/>
          <w:bCs/>
          <w:color w:val="000000"/>
        </w:rPr>
        <w:t xml:space="preserve"> </w:t>
      </w:r>
    </w:p>
    <w:p w14:paraId="461345C5" w14:textId="77777777" w:rsidR="00D16A2E" w:rsidRDefault="00D16A2E" w:rsidP="00D16A2E">
      <w:pPr>
        <w:autoSpaceDE w:val="0"/>
        <w:autoSpaceDN w:val="0"/>
        <w:adjustRightInd w:val="0"/>
        <w:spacing w:before="0" w:after="0" w:line="240" w:lineRule="auto"/>
        <w:rPr>
          <w:rFonts w:eastAsia="Calibri" w:cs="Calibri"/>
          <w:color w:val="000000"/>
        </w:rPr>
      </w:pPr>
      <w:proofErr w:type="spellStart"/>
      <w:r w:rsidRPr="00D16A2E">
        <w:rPr>
          <w:rFonts w:eastAsia="Calibri" w:cs="Calibri"/>
          <w:color w:val="000000"/>
        </w:rPr>
        <w:t>Binnenhavenhof</w:t>
      </w:r>
      <w:proofErr w:type="spellEnd"/>
      <w:r w:rsidRPr="00D16A2E">
        <w:rPr>
          <w:rFonts w:eastAsia="Calibri" w:cs="Calibri"/>
          <w:color w:val="000000"/>
        </w:rPr>
        <w:t xml:space="preserve"> 3</w:t>
      </w:r>
    </w:p>
    <w:p w14:paraId="5EBD95F9" w14:textId="1AF863A4"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3071 ZC Rotterdam</w:t>
      </w:r>
    </w:p>
    <w:p w14:paraId="2A2F6B84" w14:textId="77777777"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Telefoonnummer: 010 2150002</w:t>
      </w:r>
    </w:p>
    <w:p w14:paraId="0087369C" w14:textId="249C1204" w:rsidR="00D16A2E" w:rsidRPr="00245A40" w:rsidRDefault="00D16A2E" w:rsidP="00D16A2E">
      <w:pPr>
        <w:autoSpaceDE w:val="0"/>
        <w:autoSpaceDN w:val="0"/>
        <w:adjustRightInd w:val="0"/>
        <w:spacing w:before="0" w:after="0" w:line="240" w:lineRule="auto"/>
        <w:rPr>
          <w:rFonts w:eastAsia="Calibri" w:cs="Calibri"/>
          <w:color w:val="000000"/>
        </w:rPr>
      </w:pPr>
      <w:r w:rsidRPr="00245A40">
        <w:rPr>
          <w:rFonts w:eastAsia="Calibri" w:cs="Calibri"/>
          <w:color w:val="000000"/>
        </w:rPr>
        <w:t xml:space="preserve">Email locatie: </w:t>
      </w:r>
      <w:hyperlink r:id="rId21" w:history="1">
        <w:r w:rsidRPr="00245A40">
          <w:rPr>
            <w:rStyle w:val="Hyperlink"/>
            <w:rFonts w:eastAsia="Calibri" w:cs="Calibri"/>
          </w:rPr>
          <w:t>teamkdvbinnenhaven@kiddoozz.nl</w:t>
        </w:r>
      </w:hyperlink>
    </w:p>
    <w:p w14:paraId="783C7CAB" w14:textId="6C68836F" w:rsidR="00D16A2E" w:rsidRPr="00245A40" w:rsidRDefault="00D16A2E" w:rsidP="00D16A2E">
      <w:pPr>
        <w:autoSpaceDE w:val="0"/>
        <w:autoSpaceDN w:val="0"/>
        <w:adjustRightInd w:val="0"/>
        <w:spacing w:before="0" w:after="0" w:line="240" w:lineRule="auto"/>
        <w:rPr>
          <w:rFonts w:eastAsia="Calibri" w:cs="Calibri"/>
          <w:color w:val="000000"/>
        </w:rPr>
      </w:pPr>
      <w:r w:rsidRPr="00245A40">
        <w:rPr>
          <w:rFonts w:eastAsia="Calibri" w:cs="Calibri"/>
          <w:color w:val="000000"/>
        </w:rPr>
        <w:t>LRK-locatie: 135032787</w:t>
      </w:r>
    </w:p>
    <w:p w14:paraId="4387A488" w14:textId="77777777" w:rsidR="00D16A2E" w:rsidRPr="00245A40" w:rsidRDefault="00D16A2E" w:rsidP="00D16A2E">
      <w:pPr>
        <w:autoSpaceDE w:val="0"/>
        <w:autoSpaceDN w:val="0"/>
        <w:adjustRightInd w:val="0"/>
        <w:spacing w:before="0" w:after="0" w:line="240" w:lineRule="auto"/>
        <w:rPr>
          <w:rFonts w:eastAsia="Calibri" w:cs="Calibri"/>
          <w:color w:val="000000"/>
        </w:rPr>
      </w:pPr>
    </w:p>
    <w:p w14:paraId="6D685A59" w14:textId="77777777" w:rsidR="00D16A2E" w:rsidRPr="00D16A2E" w:rsidRDefault="00D16A2E" w:rsidP="00D16A2E">
      <w:pPr>
        <w:autoSpaceDE w:val="0"/>
        <w:autoSpaceDN w:val="0"/>
        <w:adjustRightInd w:val="0"/>
        <w:spacing w:before="0" w:after="0" w:line="240" w:lineRule="auto"/>
        <w:rPr>
          <w:rFonts w:eastAsia="Calibri" w:cs="Calibri"/>
          <w:b/>
          <w:bCs/>
          <w:color w:val="000000"/>
        </w:rPr>
      </w:pPr>
      <w:r w:rsidRPr="00D16A2E">
        <w:rPr>
          <w:rFonts w:eastAsia="Calibri" w:cs="Calibri"/>
          <w:b/>
          <w:bCs/>
          <w:color w:val="000000"/>
        </w:rPr>
        <w:t xml:space="preserve">Contactpersonen locatie </w:t>
      </w:r>
    </w:p>
    <w:p w14:paraId="716D3D3E" w14:textId="77777777" w:rsid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 xml:space="preserve">Teammanager: Margret van Duijvenbode </w:t>
      </w:r>
    </w:p>
    <w:p w14:paraId="45BFCB59" w14:textId="575EF86C"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Telefoonnummer: 06 30808669</w:t>
      </w:r>
    </w:p>
    <w:p w14:paraId="69E8FC48" w14:textId="6BD86CE5"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 xml:space="preserve">Email: </w:t>
      </w:r>
      <w:hyperlink r:id="rId22" w:history="1">
        <w:r w:rsidRPr="00D16A2E">
          <w:rPr>
            <w:rStyle w:val="Hyperlink"/>
            <w:rFonts w:eastAsia="Calibri" w:cs="Calibri"/>
          </w:rPr>
          <w:t>Margret.vanDuijvenbode@kiddoozz.nl</w:t>
        </w:r>
      </w:hyperlink>
    </w:p>
    <w:p w14:paraId="1BF886A4" w14:textId="77777777" w:rsidR="00D16A2E" w:rsidRDefault="00D16A2E" w:rsidP="00D16A2E">
      <w:pPr>
        <w:autoSpaceDE w:val="0"/>
        <w:autoSpaceDN w:val="0"/>
        <w:adjustRightInd w:val="0"/>
        <w:spacing w:before="0" w:after="0" w:line="240" w:lineRule="auto"/>
        <w:rPr>
          <w:rFonts w:eastAsia="Calibri" w:cs="Calibri"/>
          <w:color w:val="000000"/>
          <w:lang w:val="en-US"/>
        </w:rPr>
      </w:pPr>
      <w:proofErr w:type="spellStart"/>
      <w:r w:rsidRPr="00D16A2E">
        <w:rPr>
          <w:rFonts w:eastAsia="Calibri" w:cs="Calibri"/>
          <w:color w:val="000000"/>
          <w:lang w:val="en-US"/>
        </w:rPr>
        <w:t>Teamcoördinator</w:t>
      </w:r>
      <w:proofErr w:type="spellEnd"/>
      <w:r w:rsidRPr="00D16A2E">
        <w:rPr>
          <w:rFonts w:eastAsia="Calibri" w:cs="Calibri"/>
          <w:color w:val="000000"/>
          <w:lang w:val="en-US"/>
        </w:rPr>
        <w:t xml:space="preserve">: Emily Ferreira Lopes </w:t>
      </w:r>
    </w:p>
    <w:p w14:paraId="6DE4CCB8" w14:textId="77777777" w:rsidR="00D16A2E" w:rsidRDefault="00D16A2E" w:rsidP="00D16A2E">
      <w:pPr>
        <w:autoSpaceDE w:val="0"/>
        <w:autoSpaceDN w:val="0"/>
        <w:adjustRightInd w:val="0"/>
        <w:spacing w:before="0" w:after="0" w:line="240" w:lineRule="auto"/>
        <w:rPr>
          <w:rFonts w:eastAsia="Calibri" w:cs="Calibri"/>
          <w:color w:val="000000"/>
          <w:lang w:val="en-US"/>
        </w:rPr>
      </w:pPr>
      <w:proofErr w:type="spellStart"/>
      <w:r w:rsidRPr="00D16A2E">
        <w:rPr>
          <w:rFonts w:eastAsia="Calibri" w:cs="Calibri"/>
          <w:color w:val="000000"/>
          <w:lang w:val="en-US"/>
        </w:rPr>
        <w:t>Telefoonnummer</w:t>
      </w:r>
      <w:proofErr w:type="spellEnd"/>
      <w:r w:rsidRPr="00D16A2E">
        <w:rPr>
          <w:rFonts w:eastAsia="Calibri" w:cs="Calibri"/>
          <w:color w:val="000000"/>
          <w:lang w:val="en-US"/>
        </w:rPr>
        <w:t xml:space="preserve">: 06 45866393 </w:t>
      </w:r>
    </w:p>
    <w:p w14:paraId="2A234607" w14:textId="4BCB799A" w:rsidR="00D16A2E" w:rsidRPr="00D16A2E" w:rsidRDefault="00D16A2E" w:rsidP="00D16A2E">
      <w:pPr>
        <w:autoSpaceDE w:val="0"/>
        <w:autoSpaceDN w:val="0"/>
        <w:adjustRightInd w:val="0"/>
        <w:spacing w:before="0" w:after="0" w:line="240" w:lineRule="auto"/>
        <w:rPr>
          <w:rFonts w:eastAsia="Calibri" w:cs="Calibri"/>
          <w:color w:val="000000"/>
          <w:lang w:val="en-US"/>
        </w:rPr>
      </w:pPr>
      <w:r w:rsidRPr="00D16A2E">
        <w:rPr>
          <w:rFonts w:eastAsia="Calibri" w:cs="Calibri"/>
          <w:color w:val="000000"/>
          <w:lang w:val="en-US"/>
        </w:rPr>
        <w:t xml:space="preserve">Email: </w:t>
      </w:r>
      <w:hyperlink r:id="rId23" w:history="1">
        <w:r w:rsidRPr="009024B2">
          <w:rPr>
            <w:rStyle w:val="Hyperlink"/>
            <w:rFonts w:eastAsia="Calibri" w:cs="Calibri"/>
            <w:lang w:val="en-US"/>
          </w:rPr>
          <w:t>Emily.ferreira@kiddoozz.nl</w:t>
        </w:r>
      </w:hyperlink>
      <w:r>
        <w:rPr>
          <w:rFonts w:eastAsia="Calibri" w:cs="Calibri"/>
          <w:color w:val="000000"/>
          <w:lang w:val="en-US"/>
        </w:rPr>
        <w:t xml:space="preserve"> </w:t>
      </w:r>
    </w:p>
    <w:p w14:paraId="2642354A" w14:textId="77777777" w:rsidR="00D16A2E" w:rsidRPr="00D16A2E" w:rsidRDefault="00D16A2E" w:rsidP="00D16A2E">
      <w:pPr>
        <w:autoSpaceDE w:val="0"/>
        <w:autoSpaceDN w:val="0"/>
        <w:adjustRightInd w:val="0"/>
        <w:spacing w:before="0" w:after="0" w:line="240" w:lineRule="auto"/>
        <w:rPr>
          <w:rFonts w:eastAsia="Calibri" w:cs="Calibri"/>
          <w:color w:val="000000"/>
          <w:lang w:val="en-US"/>
        </w:rPr>
      </w:pPr>
    </w:p>
    <w:p w14:paraId="55031AF1" w14:textId="77777777" w:rsidR="00D16A2E" w:rsidRPr="00D16A2E" w:rsidRDefault="00D16A2E" w:rsidP="00D16A2E">
      <w:pPr>
        <w:autoSpaceDE w:val="0"/>
        <w:autoSpaceDN w:val="0"/>
        <w:adjustRightInd w:val="0"/>
        <w:spacing w:before="0" w:after="0" w:line="240" w:lineRule="auto"/>
        <w:rPr>
          <w:rFonts w:eastAsia="Calibri" w:cs="Calibri"/>
          <w:b/>
          <w:bCs/>
          <w:color w:val="000000"/>
        </w:rPr>
      </w:pPr>
      <w:r w:rsidRPr="00D16A2E">
        <w:rPr>
          <w:rFonts w:eastAsia="Calibri" w:cs="Calibri"/>
          <w:b/>
          <w:bCs/>
          <w:color w:val="000000"/>
        </w:rPr>
        <w:t>Kantoor Rotterdam</w:t>
      </w:r>
    </w:p>
    <w:p w14:paraId="732D7F31" w14:textId="77777777"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Sliedrechtstraat 62-66</w:t>
      </w:r>
    </w:p>
    <w:p w14:paraId="33756D5E" w14:textId="77777777"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3086 JN Rotterdam</w:t>
      </w:r>
    </w:p>
    <w:p w14:paraId="3AF17EA6" w14:textId="77777777" w:rsidR="00D16A2E" w:rsidRPr="00D16A2E" w:rsidRDefault="00D16A2E" w:rsidP="00D16A2E">
      <w:pPr>
        <w:autoSpaceDE w:val="0"/>
        <w:autoSpaceDN w:val="0"/>
        <w:adjustRightInd w:val="0"/>
        <w:spacing w:before="0" w:after="0" w:line="240" w:lineRule="auto"/>
        <w:rPr>
          <w:rFonts w:eastAsia="Calibri" w:cs="Calibri"/>
          <w:color w:val="000000"/>
        </w:rPr>
      </w:pPr>
      <w:r w:rsidRPr="00D16A2E">
        <w:rPr>
          <w:rFonts w:eastAsia="Calibri" w:cs="Calibri"/>
          <w:color w:val="000000"/>
        </w:rPr>
        <w:t>Tel. 010-2041820</w:t>
      </w:r>
    </w:p>
    <w:p w14:paraId="3F83DC97" w14:textId="25A8038D" w:rsidR="00D16A2E" w:rsidRDefault="00D16A2E" w:rsidP="00D16A2E">
      <w:pPr>
        <w:autoSpaceDE w:val="0"/>
        <w:autoSpaceDN w:val="0"/>
        <w:adjustRightInd w:val="0"/>
        <w:spacing w:before="0" w:after="0" w:line="240" w:lineRule="auto"/>
        <w:rPr>
          <w:rFonts w:eastAsia="Calibri" w:cs="Calibri"/>
          <w:color w:val="000000"/>
          <w:lang w:val="en-US"/>
        </w:rPr>
      </w:pPr>
      <w:r w:rsidRPr="00D16A2E">
        <w:rPr>
          <w:rFonts w:eastAsia="Calibri" w:cs="Calibri"/>
          <w:color w:val="000000"/>
          <w:lang w:val="en-US"/>
        </w:rPr>
        <w:t xml:space="preserve">Email: </w:t>
      </w:r>
      <w:hyperlink r:id="rId24" w:history="1">
        <w:r w:rsidRPr="009024B2">
          <w:rPr>
            <w:rStyle w:val="Hyperlink"/>
            <w:rFonts w:eastAsia="Calibri" w:cs="Calibri"/>
            <w:lang w:val="en-US"/>
          </w:rPr>
          <w:t>info@Kiddoozz.nl</w:t>
        </w:r>
      </w:hyperlink>
      <w:r w:rsidRPr="00D16A2E">
        <w:rPr>
          <w:rFonts w:eastAsia="Calibri" w:cs="Calibri"/>
          <w:color w:val="000000"/>
          <w:lang w:val="en-US"/>
        </w:rPr>
        <w:t xml:space="preserve"> </w:t>
      </w:r>
    </w:p>
    <w:p w14:paraId="713355CA" w14:textId="3833D26A" w:rsidR="004E6429" w:rsidRDefault="00D16A2E" w:rsidP="00D16A2E">
      <w:pPr>
        <w:autoSpaceDE w:val="0"/>
        <w:autoSpaceDN w:val="0"/>
        <w:adjustRightInd w:val="0"/>
        <w:spacing w:before="0" w:after="0" w:line="240" w:lineRule="auto"/>
        <w:rPr>
          <w:rFonts w:eastAsia="Calibri" w:cs="Calibri"/>
          <w:color w:val="000000"/>
          <w:lang w:val="en-US"/>
        </w:rPr>
      </w:pPr>
      <w:r w:rsidRPr="00D16A2E">
        <w:rPr>
          <w:rFonts w:eastAsia="Calibri" w:cs="Calibri"/>
          <w:color w:val="000000"/>
          <w:lang w:val="en-US"/>
        </w:rPr>
        <w:t xml:space="preserve">Website: </w:t>
      </w:r>
      <w:hyperlink r:id="rId25" w:history="1">
        <w:r w:rsidRPr="009024B2">
          <w:rPr>
            <w:rStyle w:val="Hyperlink"/>
            <w:rFonts w:eastAsia="Calibri" w:cs="Calibri"/>
            <w:lang w:val="en-US"/>
          </w:rPr>
          <w:t>www.kiddoozz.nl</w:t>
        </w:r>
      </w:hyperlink>
    </w:p>
    <w:p w14:paraId="3560398E" w14:textId="77777777" w:rsidR="00D16A2E" w:rsidRPr="00D16A2E" w:rsidRDefault="00D16A2E" w:rsidP="00D16A2E">
      <w:pPr>
        <w:autoSpaceDE w:val="0"/>
        <w:autoSpaceDN w:val="0"/>
        <w:adjustRightInd w:val="0"/>
        <w:spacing w:before="0" w:after="0" w:line="240" w:lineRule="auto"/>
        <w:rPr>
          <w:rFonts w:eastAsia="Calibri"/>
          <w:lang w:val="en-US" w:eastAsia="en-US"/>
        </w:rPr>
      </w:pPr>
    </w:p>
    <w:sectPr w:rsidR="00D16A2E" w:rsidRPr="00D16A2E" w:rsidSect="0014081D">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C459B" w14:textId="77777777" w:rsidR="0027442E" w:rsidRDefault="0027442E" w:rsidP="00A176CD">
      <w:pPr>
        <w:spacing w:after="0" w:line="240" w:lineRule="auto"/>
      </w:pPr>
      <w:r>
        <w:separator/>
      </w:r>
    </w:p>
  </w:endnote>
  <w:endnote w:type="continuationSeparator" w:id="0">
    <w:p w14:paraId="0376F890" w14:textId="77777777" w:rsidR="0027442E" w:rsidRDefault="0027442E" w:rsidP="00A176CD">
      <w:pPr>
        <w:spacing w:after="0" w:line="240" w:lineRule="auto"/>
      </w:pPr>
      <w:r>
        <w:continuationSeparator/>
      </w:r>
    </w:p>
  </w:endnote>
  <w:endnote w:type="continuationNotice" w:id="1">
    <w:p w14:paraId="226D3CC6" w14:textId="77777777" w:rsidR="0027442E" w:rsidRDefault="002744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21D3" w14:textId="752457C1" w:rsidR="003C658E" w:rsidRDefault="003C658E" w:rsidP="003C658E">
    <w:pPr>
      <w:pStyle w:val="Voettekst"/>
      <w:spacing w:before="0" w:after="0"/>
      <w:jc w:val="center"/>
    </w:pPr>
    <w:r>
      <w:t xml:space="preserve">Pedagogisch Werkplan </w:t>
    </w:r>
    <w:r w:rsidR="00157AD3">
      <w:t xml:space="preserve">KDV </w:t>
    </w:r>
    <w:r w:rsidR="009536AF">
      <w:rPr>
        <w:i/>
        <w:iCs/>
      </w:rPr>
      <w:t>Binnenhaven</w:t>
    </w:r>
    <w:r w:rsidR="00800349">
      <w:rPr>
        <w:i/>
        <w:iCs/>
      </w:rPr>
      <w:t>/</w:t>
    </w:r>
    <w:r w:rsidR="009F59EA">
      <w:rPr>
        <w:i/>
        <w:iCs/>
      </w:rPr>
      <w:t>2025.</w:t>
    </w:r>
    <w:r w:rsidR="00BF69C1">
      <w:rPr>
        <w:i/>
        <w:iCs/>
      </w:rPr>
      <w:t>2</w:t>
    </w:r>
  </w:p>
  <w:p w14:paraId="7256E3B7" w14:textId="3C4AA5F1" w:rsidR="00985931" w:rsidRPr="003C658E" w:rsidRDefault="003C658E" w:rsidP="003C658E">
    <w:pPr>
      <w:pStyle w:val="Voettekst"/>
      <w:spacing w:before="0" w:after="0"/>
      <w:jc w:val="center"/>
    </w:pPr>
    <w:r>
      <w:t xml:space="preserve">Pagina </w:t>
    </w:r>
    <w:r>
      <w:rPr>
        <w:b/>
        <w:bCs/>
      </w:rPr>
      <w:fldChar w:fldCharType="begin"/>
    </w:r>
    <w:r>
      <w:rPr>
        <w:b/>
        <w:bCs/>
      </w:rPr>
      <w:instrText>PAGE  \* Arabic  \* MERGEFORMAT</w:instrText>
    </w:r>
    <w:r>
      <w:rPr>
        <w:b/>
        <w:bCs/>
      </w:rPr>
      <w:fldChar w:fldCharType="separate"/>
    </w:r>
    <w:r>
      <w:rPr>
        <w:b/>
        <w:bCs/>
      </w:rPr>
      <w:t>2</w:t>
    </w:r>
    <w:r>
      <w:rPr>
        <w:b/>
        <w:bCs/>
      </w:rPr>
      <w:fldChar w:fldCharType="end"/>
    </w:r>
    <w:r>
      <w:t xml:space="preserve"> van </w:t>
    </w:r>
    <w:r>
      <w:rPr>
        <w:b/>
        <w:bCs/>
      </w:rPr>
      <w:fldChar w:fldCharType="begin"/>
    </w:r>
    <w:r>
      <w:rPr>
        <w:b/>
        <w:bCs/>
      </w:rPr>
      <w:instrText>NUMPAGES  \* Arabic  \* MERGEFORMAT</w:instrText>
    </w:r>
    <w:r>
      <w:rPr>
        <w:b/>
        <w:bCs/>
      </w:rPr>
      <w:fldChar w:fldCharType="separate"/>
    </w:r>
    <w:r>
      <w:rPr>
        <w:b/>
        <w:bCs/>
      </w:rPr>
      <w:t>14</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84ACB" w14:textId="77777777" w:rsidR="0027442E" w:rsidRDefault="0027442E" w:rsidP="00A176CD">
      <w:pPr>
        <w:spacing w:after="0" w:line="240" w:lineRule="auto"/>
      </w:pPr>
      <w:r>
        <w:separator/>
      </w:r>
    </w:p>
  </w:footnote>
  <w:footnote w:type="continuationSeparator" w:id="0">
    <w:p w14:paraId="40BE0E80" w14:textId="77777777" w:rsidR="0027442E" w:rsidRDefault="0027442E" w:rsidP="00A176CD">
      <w:pPr>
        <w:spacing w:after="0" w:line="240" w:lineRule="auto"/>
      </w:pPr>
      <w:r>
        <w:continuationSeparator/>
      </w:r>
    </w:p>
  </w:footnote>
  <w:footnote w:type="continuationNotice" w:id="1">
    <w:p w14:paraId="4D482F1D" w14:textId="77777777" w:rsidR="0027442E" w:rsidRDefault="0027442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3A8AC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372607D"/>
    <w:multiLevelType w:val="hybridMultilevel"/>
    <w:tmpl w:val="7D744F6E"/>
    <w:lvl w:ilvl="0" w:tplc="7DF232F2">
      <w:start w:val="1"/>
      <w:numFmt w:val="bullet"/>
      <w:lvlText w:val="-"/>
      <w:lvlJc w:val="left"/>
      <w:pPr>
        <w:ind w:left="720" w:hanging="360"/>
      </w:pPr>
      <w:rPr>
        <w:rFonts w:ascii="Aptos" w:hAnsi="Aptos" w:hint="default"/>
      </w:rPr>
    </w:lvl>
    <w:lvl w:ilvl="1" w:tplc="E8A6A446">
      <w:start w:val="1"/>
      <w:numFmt w:val="bullet"/>
      <w:lvlText w:val="o"/>
      <w:lvlJc w:val="left"/>
      <w:pPr>
        <w:ind w:left="1440" w:hanging="360"/>
      </w:pPr>
      <w:rPr>
        <w:rFonts w:ascii="Courier New" w:hAnsi="Courier New" w:hint="default"/>
      </w:rPr>
    </w:lvl>
    <w:lvl w:ilvl="2" w:tplc="AB0C71E2">
      <w:start w:val="1"/>
      <w:numFmt w:val="bullet"/>
      <w:lvlText w:val=""/>
      <w:lvlJc w:val="left"/>
      <w:pPr>
        <w:ind w:left="2160" w:hanging="360"/>
      </w:pPr>
      <w:rPr>
        <w:rFonts w:ascii="Wingdings" w:hAnsi="Wingdings" w:hint="default"/>
      </w:rPr>
    </w:lvl>
    <w:lvl w:ilvl="3" w:tplc="608437A4">
      <w:start w:val="1"/>
      <w:numFmt w:val="bullet"/>
      <w:lvlText w:val=""/>
      <w:lvlJc w:val="left"/>
      <w:pPr>
        <w:ind w:left="2880" w:hanging="360"/>
      </w:pPr>
      <w:rPr>
        <w:rFonts w:ascii="Symbol" w:hAnsi="Symbol" w:hint="default"/>
      </w:rPr>
    </w:lvl>
    <w:lvl w:ilvl="4" w:tplc="F51E3556">
      <w:start w:val="1"/>
      <w:numFmt w:val="bullet"/>
      <w:lvlText w:val="o"/>
      <w:lvlJc w:val="left"/>
      <w:pPr>
        <w:ind w:left="3600" w:hanging="360"/>
      </w:pPr>
      <w:rPr>
        <w:rFonts w:ascii="Courier New" w:hAnsi="Courier New" w:hint="default"/>
      </w:rPr>
    </w:lvl>
    <w:lvl w:ilvl="5" w:tplc="99D0482A">
      <w:start w:val="1"/>
      <w:numFmt w:val="bullet"/>
      <w:lvlText w:val=""/>
      <w:lvlJc w:val="left"/>
      <w:pPr>
        <w:ind w:left="4320" w:hanging="360"/>
      </w:pPr>
      <w:rPr>
        <w:rFonts w:ascii="Wingdings" w:hAnsi="Wingdings" w:hint="default"/>
      </w:rPr>
    </w:lvl>
    <w:lvl w:ilvl="6" w:tplc="E63AD7C8">
      <w:start w:val="1"/>
      <w:numFmt w:val="bullet"/>
      <w:lvlText w:val=""/>
      <w:lvlJc w:val="left"/>
      <w:pPr>
        <w:ind w:left="5040" w:hanging="360"/>
      </w:pPr>
      <w:rPr>
        <w:rFonts w:ascii="Symbol" w:hAnsi="Symbol" w:hint="default"/>
      </w:rPr>
    </w:lvl>
    <w:lvl w:ilvl="7" w:tplc="8FF4FE76">
      <w:start w:val="1"/>
      <w:numFmt w:val="bullet"/>
      <w:lvlText w:val="o"/>
      <w:lvlJc w:val="left"/>
      <w:pPr>
        <w:ind w:left="5760" w:hanging="360"/>
      </w:pPr>
      <w:rPr>
        <w:rFonts w:ascii="Courier New" w:hAnsi="Courier New" w:hint="default"/>
      </w:rPr>
    </w:lvl>
    <w:lvl w:ilvl="8" w:tplc="9DFC5C74">
      <w:start w:val="1"/>
      <w:numFmt w:val="bullet"/>
      <w:lvlText w:val=""/>
      <w:lvlJc w:val="left"/>
      <w:pPr>
        <w:ind w:left="6480" w:hanging="360"/>
      </w:pPr>
      <w:rPr>
        <w:rFonts w:ascii="Wingdings" w:hAnsi="Wingdings" w:hint="default"/>
      </w:rPr>
    </w:lvl>
  </w:abstractNum>
  <w:abstractNum w:abstractNumId="2" w15:restartNumberingAfterBreak="0">
    <w:nsid w:val="07A5768E"/>
    <w:multiLevelType w:val="multilevel"/>
    <w:tmpl w:val="029A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217A1"/>
    <w:multiLevelType w:val="hybridMultilevel"/>
    <w:tmpl w:val="FBCA0078"/>
    <w:lvl w:ilvl="0" w:tplc="E382A106">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0206FD"/>
    <w:multiLevelType w:val="hybridMultilevel"/>
    <w:tmpl w:val="98A4406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CF77063"/>
    <w:multiLevelType w:val="hybridMultilevel"/>
    <w:tmpl w:val="05E691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16B49B2"/>
    <w:multiLevelType w:val="hybridMultilevel"/>
    <w:tmpl w:val="E4E23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C65C93"/>
    <w:multiLevelType w:val="hybridMultilevel"/>
    <w:tmpl w:val="A7B6856E"/>
    <w:lvl w:ilvl="0" w:tplc="C66A65F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5D30D5"/>
    <w:multiLevelType w:val="hybridMultilevel"/>
    <w:tmpl w:val="BC520B4A"/>
    <w:lvl w:ilvl="0" w:tplc="D7DA4FD2">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C45817"/>
    <w:multiLevelType w:val="hybridMultilevel"/>
    <w:tmpl w:val="6E9CE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C55E49"/>
    <w:multiLevelType w:val="hybridMultilevel"/>
    <w:tmpl w:val="ECB47BD4"/>
    <w:lvl w:ilvl="0" w:tplc="C2023704">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428C9E"/>
    <w:multiLevelType w:val="hybridMultilevel"/>
    <w:tmpl w:val="272667A8"/>
    <w:lvl w:ilvl="0" w:tplc="26A27CCC">
      <w:start w:val="1"/>
      <w:numFmt w:val="bullet"/>
      <w:lvlText w:val="-"/>
      <w:lvlJc w:val="left"/>
      <w:pPr>
        <w:ind w:left="1080" w:hanging="360"/>
      </w:pPr>
      <w:rPr>
        <w:rFonts w:ascii="Aptos" w:hAnsi="Aptos" w:hint="default"/>
      </w:rPr>
    </w:lvl>
    <w:lvl w:ilvl="1" w:tplc="2DB4DEC2">
      <w:start w:val="1"/>
      <w:numFmt w:val="bullet"/>
      <w:lvlText w:val="o"/>
      <w:lvlJc w:val="left"/>
      <w:pPr>
        <w:ind w:left="1800" w:hanging="360"/>
      </w:pPr>
      <w:rPr>
        <w:rFonts w:ascii="Courier New" w:hAnsi="Courier New" w:hint="default"/>
      </w:rPr>
    </w:lvl>
    <w:lvl w:ilvl="2" w:tplc="334EA716">
      <w:start w:val="1"/>
      <w:numFmt w:val="bullet"/>
      <w:lvlText w:val=""/>
      <w:lvlJc w:val="left"/>
      <w:pPr>
        <w:ind w:left="2520" w:hanging="360"/>
      </w:pPr>
      <w:rPr>
        <w:rFonts w:ascii="Wingdings" w:hAnsi="Wingdings" w:hint="default"/>
      </w:rPr>
    </w:lvl>
    <w:lvl w:ilvl="3" w:tplc="78B2A464">
      <w:start w:val="1"/>
      <w:numFmt w:val="bullet"/>
      <w:lvlText w:val=""/>
      <w:lvlJc w:val="left"/>
      <w:pPr>
        <w:ind w:left="3240" w:hanging="360"/>
      </w:pPr>
      <w:rPr>
        <w:rFonts w:ascii="Symbol" w:hAnsi="Symbol" w:hint="default"/>
      </w:rPr>
    </w:lvl>
    <w:lvl w:ilvl="4" w:tplc="40C635CA">
      <w:start w:val="1"/>
      <w:numFmt w:val="bullet"/>
      <w:lvlText w:val="o"/>
      <w:lvlJc w:val="left"/>
      <w:pPr>
        <w:ind w:left="3960" w:hanging="360"/>
      </w:pPr>
      <w:rPr>
        <w:rFonts w:ascii="Courier New" w:hAnsi="Courier New" w:hint="default"/>
      </w:rPr>
    </w:lvl>
    <w:lvl w:ilvl="5" w:tplc="190E9CD2">
      <w:start w:val="1"/>
      <w:numFmt w:val="bullet"/>
      <w:lvlText w:val=""/>
      <w:lvlJc w:val="left"/>
      <w:pPr>
        <w:ind w:left="4680" w:hanging="360"/>
      </w:pPr>
      <w:rPr>
        <w:rFonts w:ascii="Wingdings" w:hAnsi="Wingdings" w:hint="default"/>
      </w:rPr>
    </w:lvl>
    <w:lvl w:ilvl="6" w:tplc="9F121180">
      <w:start w:val="1"/>
      <w:numFmt w:val="bullet"/>
      <w:lvlText w:val=""/>
      <w:lvlJc w:val="left"/>
      <w:pPr>
        <w:ind w:left="5400" w:hanging="360"/>
      </w:pPr>
      <w:rPr>
        <w:rFonts w:ascii="Symbol" w:hAnsi="Symbol" w:hint="default"/>
      </w:rPr>
    </w:lvl>
    <w:lvl w:ilvl="7" w:tplc="C8F4E8C4">
      <w:start w:val="1"/>
      <w:numFmt w:val="bullet"/>
      <w:lvlText w:val="o"/>
      <w:lvlJc w:val="left"/>
      <w:pPr>
        <w:ind w:left="6120" w:hanging="360"/>
      </w:pPr>
      <w:rPr>
        <w:rFonts w:ascii="Courier New" w:hAnsi="Courier New" w:hint="default"/>
      </w:rPr>
    </w:lvl>
    <w:lvl w:ilvl="8" w:tplc="55703360">
      <w:start w:val="1"/>
      <w:numFmt w:val="bullet"/>
      <w:lvlText w:val=""/>
      <w:lvlJc w:val="left"/>
      <w:pPr>
        <w:ind w:left="6840" w:hanging="360"/>
      </w:pPr>
      <w:rPr>
        <w:rFonts w:ascii="Wingdings" w:hAnsi="Wingdings" w:hint="default"/>
      </w:rPr>
    </w:lvl>
  </w:abstractNum>
  <w:abstractNum w:abstractNumId="12" w15:restartNumberingAfterBreak="0">
    <w:nsid w:val="3BCD6D2A"/>
    <w:multiLevelType w:val="hybridMultilevel"/>
    <w:tmpl w:val="5212D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E270D7"/>
    <w:multiLevelType w:val="hybridMultilevel"/>
    <w:tmpl w:val="7C60F8DE"/>
    <w:lvl w:ilvl="0" w:tplc="D4FE92B4">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0C31D6"/>
    <w:multiLevelType w:val="hybridMultilevel"/>
    <w:tmpl w:val="8A3C97E8"/>
    <w:lvl w:ilvl="0" w:tplc="1382DE0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E661C5C"/>
    <w:multiLevelType w:val="hybridMultilevel"/>
    <w:tmpl w:val="558AF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2E7C82"/>
    <w:multiLevelType w:val="hybridMultilevel"/>
    <w:tmpl w:val="92F2BA20"/>
    <w:lvl w:ilvl="0" w:tplc="EB221916">
      <w:start w:val="1"/>
      <w:numFmt w:val="bullet"/>
      <w:lvlText w:val="-"/>
      <w:lvlJc w:val="left"/>
      <w:pPr>
        <w:ind w:left="720" w:hanging="360"/>
      </w:pPr>
      <w:rPr>
        <w:rFonts w:ascii="Aptos" w:hAnsi="Aptos" w:hint="default"/>
      </w:rPr>
    </w:lvl>
    <w:lvl w:ilvl="1" w:tplc="B4501726">
      <w:start w:val="1"/>
      <w:numFmt w:val="bullet"/>
      <w:lvlText w:val="o"/>
      <w:lvlJc w:val="left"/>
      <w:pPr>
        <w:ind w:left="1440" w:hanging="360"/>
      </w:pPr>
      <w:rPr>
        <w:rFonts w:ascii="Courier New" w:hAnsi="Courier New" w:hint="default"/>
      </w:rPr>
    </w:lvl>
    <w:lvl w:ilvl="2" w:tplc="7D4E95EC">
      <w:start w:val="1"/>
      <w:numFmt w:val="bullet"/>
      <w:lvlText w:val=""/>
      <w:lvlJc w:val="left"/>
      <w:pPr>
        <w:ind w:left="2160" w:hanging="360"/>
      </w:pPr>
      <w:rPr>
        <w:rFonts w:ascii="Wingdings" w:hAnsi="Wingdings" w:hint="default"/>
      </w:rPr>
    </w:lvl>
    <w:lvl w:ilvl="3" w:tplc="11D6856A">
      <w:start w:val="1"/>
      <w:numFmt w:val="bullet"/>
      <w:lvlText w:val=""/>
      <w:lvlJc w:val="left"/>
      <w:pPr>
        <w:ind w:left="2880" w:hanging="360"/>
      </w:pPr>
      <w:rPr>
        <w:rFonts w:ascii="Symbol" w:hAnsi="Symbol" w:hint="default"/>
      </w:rPr>
    </w:lvl>
    <w:lvl w:ilvl="4" w:tplc="A2841AEC">
      <w:start w:val="1"/>
      <w:numFmt w:val="bullet"/>
      <w:lvlText w:val="o"/>
      <w:lvlJc w:val="left"/>
      <w:pPr>
        <w:ind w:left="3600" w:hanging="360"/>
      </w:pPr>
      <w:rPr>
        <w:rFonts w:ascii="Courier New" w:hAnsi="Courier New" w:hint="default"/>
      </w:rPr>
    </w:lvl>
    <w:lvl w:ilvl="5" w:tplc="290659AE">
      <w:start w:val="1"/>
      <w:numFmt w:val="bullet"/>
      <w:lvlText w:val=""/>
      <w:lvlJc w:val="left"/>
      <w:pPr>
        <w:ind w:left="4320" w:hanging="360"/>
      </w:pPr>
      <w:rPr>
        <w:rFonts w:ascii="Wingdings" w:hAnsi="Wingdings" w:hint="default"/>
      </w:rPr>
    </w:lvl>
    <w:lvl w:ilvl="6" w:tplc="EA5C58FC">
      <w:start w:val="1"/>
      <w:numFmt w:val="bullet"/>
      <w:lvlText w:val=""/>
      <w:lvlJc w:val="left"/>
      <w:pPr>
        <w:ind w:left="5040" w:hanging="360"/>
      </w:pPr>
      <w:rPr>
        <w:rFonts w:ascii="Symbol" w:hAnsi="Symbol" w:hint="default"/>
      </w:rPr>
    </w:lvl>
    <w:lvl w:ilvl="7" w:tplc="2F8EA9DE">
      <w:start w:val="1"/>
      <w:numFmt w:val="bullet"/>
      <w:lvlText w:val="o"/>
      <w:lvlJc w:val="left"/>
      <w:pPr>
        <w:ind w:left="5760" w:hanging="360"/>
      </w:pPr>
      <w:rPr>
        <w:rFonts w:ascii="Courier New" w:hAnsi="Courier New" w:hint="default"/>
      </w:rPr>
    </w:lvl>
    <w:lvl w:ilvl="8" w:tplc="1A046B4E">
      <w:start w:val="1"/>
      <w:numFmt w:val="bullet"/>
      <w:lvlText w:val=""/>
      <w:lvlJc w:val="left"/>
      <w:pPr>
        <w:ind w:left="6480" w:hanging="360"/>
      </w:pPr>
      <w:rPr>
        <w:rFonts w:ascii="Wingdings" w:hAnsi="Wingdings" w:hint="default"/>
      </w:rPr>
    </w:lvl>
  </w:abstractNum>
  <w:abstractNum w:abstractNumId="17" w15:restartNumberingAfterBreak="0">
    <w:nsid w:val="48EE1317"/>
    <w:multiLevelType w:val="hybridMultilevel"/>
    <w:tmpl w:val="2C46F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9B494B"/>
    <w:multiLevelType w:val="hybridMultilevel"/>
    <w:tmpl w:val="E9E6A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B3777B"/>
    <w:multiLevelType w:val="hybridMultilevel"/>
    <w:tmpl w:val="B5BEC676"/>
    <w:lvl w:ilvl="0" w:tplc="A7C8400E">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9626013"/>
    <w:multiLevelType w:val="hybridMultilevel"/>
    <w:tmpl w:val="FC20F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E47EF95"/>
    <w:multiLevelType w:val="hybridMultilevel"/>
    <w:tmpl w:val="9E328DA2"/>
    <w:lvl w:ilvl="0" w:tplc="EFCC1AD8">
      <w:start w:val="1"/>
      <w:numFmt w:val="bullet"/>
      <w:lvlText w:val=""/>
      <w:lvlJc w:val="left"/>
      <w:pPr>
        <w:ind w:left="720" w:hanging="360"/>
      </w:pPr>
      <w:rPr>
        <w:rFonts w:ascii="Symbol" w:hAnsi="Symbol" w:hint="default"/>
      </w:rPr>
    </w:lvl>
    <w:lvl w:ilvl="1" w:tplc="3DFC54F4">
      <w:start w:val="1"/>
      <w:numFmt w:val="bullet"/>
      <w:lvlText w:val="o"/>
      <w:lvlJc w:val="left"/>
      <w:pPr>
        <w:ind w:left="1440" w:hanging="360"/>
      </w:pPr>
      <w:rPr>
        <w:rFonts w:ascii="Courier New" w:hAnsi="Courier New" w:hint="default"/>
      </w:rPr>
    </w:lvl>
    <w:lvl w:ilvl="2" w:tplc="972E35D4">
      <w:start w:val="1"/>
      <w:numFmt w:val="bullet"/>
      <w:lvlText w:val=""/>
      <w:lvlJc w:val="left"/>
      <w:pPr>
        <w:ind w:left="2160" w:hanging="360"/>
      </w:pPr>
      <w:rPr>
        <w:rFonts w:ascii="Wingdings" w:hAnsi="Wingdings" w:hint="default"/>
      </w:rPr>
    </w:lvl>
    <w:lvl w:ilvl="3" w:tplc="784EBDF8">
      <w:start w:val="1"/>
      <w:numFmt w:val="bullet"/>
      <w:lvlText w:val=""/>
      <w:lvlJc w:val="left"/>
      <w:pPr>
        <w:ind w:left="2880" w:hanging="360"/>
      </w:pPr>
      <w:rPr>
        <w:rFonts w:ascii="Symbol" w:hAnsi="Symbol" w:hint="default"/>
      </w:rPr>
    </w:lvl>
    <w:lvl w:ilvl="4" w:tplc="852444D6">
      <w:start w:val="1"/>
      <w:numFmt w:val="bullet"/>
      <w:lvlText w:val="o"/>
      <w:lvlJc w:val="left"/>
      <w:pPr>
        <w:ind w:left="3600" w:hanging="360"/>
      </w:pPr>
      <w:rPr>
        <w:rFonts w:ascii="Courier New" w:hAnsi="Courier New" w:hint="default"/>
      </w:rPr>
    </w:lvl>
    <w:lvl w:ilvl="5" w:tplc="44EEF45C">
      <w:start w:val="1"/>
      <w:numFmt w:val="bullet"/>
      <w:lvlText w:val=""/>
      <w:lvlJc w:val="left"/>
      <w:pPr>
        <w:ind w:left="4320" w:hanging="360"/>
      </w:pPr>
      <w:rPr>
        <w:rFonts w:ascii="Wingdings" w:hAnsi="Wingdings" w:hint="default"/>
      </w:rPr>
    </w:lvl>
    <w:lvl w:ilvl="6" w:tplc="2B6E9FC4">
      <w:start w:val="1"/>
      <w:numFmt w:val="bullet"/>
      <w:lvlText w:val=""/>
      <w:lvlJc w:val="left"/>
      <w:pPr>
        <w:ind w:left="5040" w:hanging="360"/>
      </w:pPr>
      <w:rPr>
        <w:rFonts w:ascii="Symbol" w:hAnsi="Symbol" w:hint="default"/>
      </w:rPr>
    </w:lvl>
    <w:lvl w:ilvl="7" w:tplc="B2AE4BC2">
      <w:start w:val="1"/>
      <w:numFmt w:val="bullet"/>
      <w:lvlText w:val="o"/>
      <w:lvlJc w:val="left"/>
      <w:pPr>
        <w:ind w:left="5760" w:hanging="360"/>
      </w:pPr>
      <w:rPr>
        <w:rFonts w:ascii="Courier New" w:hAnsi="Courier New" w:hint="default"/>
      </w:rPr>
    </w:lvl>
    <w:lvl w:ilvl="8" w:tplc="E26E44F8">
      <w:start w:val="1"/>
      <w:numFmt w:val="bullet"/>
      <w:lvlText w:val=""/>
      <w:lvlJc w:val="left"/>
      <w:pPr>
        <w:ind w:left="6480" w:hanging="360"/>
      </w:pPr>
      <w:rPr>
        <w:rFonts w:ascii="Wingdings" w:hAnsi="Wingdings" w:hint="default"/>
      </w:rPr>
    </w:lvl>
  </w:abstractNum>
  <w:abstractNum w:abstractNumId="22" w15:restartNumberingAfterBreak="0">
    <w:nsid w:val="632D1299"/>
    <w:multiLevelType w:val="hybridMultilevel"/>
    <w:tmpl w:val="0B3C725E"/>
    <w:lvl w:ilvl="0" w:tplc="997EEC26">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6636CA"/>
    <w:multiLevelType w:val="hybridMultilevel"/>
    <w:tmpl w:val="04D227EA"/>
    <w:lvl w:ilvl="0" w:tplc="B70A9ACC">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896EE9"/>
    <w:multiLevelType w:val="hybridMultilevel"/>
    <w:tmpl w:val="4AD8C0D4"/>
    <w:lvl w:ilvl="0" w:tplc="176016A6">
      <w:start w:val="1"/>
      <w:numFmt w:val="bullet"/>
      <w:lvlText w:val="-"/>
      <w:lvlJc w:val="left"/>
      <w:pPr>
        <w:ind w:left="720" w:hanging="360"/>
      </w:pPr>
      <w:rPr>
        <w:rFonts w:ascii="Aptos" w:hAnsi="Aptos" w:hint="default"/>
      </w:rPr>
    </w:lvl>
    <w:lvl w:ilvl="1" w:tplc="488210D6">
      <w:start w:val="1"/>
      <w:numFmt w:val="bullet"/>
      <w:lvlText w:val="o"/>
      <w:lvlJc w:val="left"/>
      <w:pPr>
        <w:ind w:left="1440" w:hanging="360"/>
      </w:pPr>
      <w:rPr>
        <w:rFonts w:ascii="Courier New" w:hAnsi="Courier New" w:hint="default"/>
      </w:rPr>
    </w:lvl>
    <w:lvl w:ilvl="2" w:tplc="4410703C">
      <w:start w:val="1"/>
      <w:numFmt w:val="bullet"/>
      <w:lvlText w:val=""/>
      <w:lvlJc w:val="left"/>
      <w:pPr>
        <w:ind w:left="2160" w:hanging="360"/>
      </w:pPr>
      <w:rPr>
        <w:rFonts w:ascii="Wingdings" w:hAnsi="Wingdings" w:hint="default"/>
      </w:rPr>
    </w:lvl>
    <w:lvl w:ilvl="3" w:tplc="4D8EA060">
      <w:start w:val="1"/>
      <w:numFmt w:val="bullet"/>
      <w:lvlText w:val=""/>
      <w:lvlJc w:val="left"/>
      <w:pPr>
        <w:ind w:left="2880" w:hanging="360"/>
      </w:pPr>
      <w:rPr>
        <w:rFonts w:ascii="Symbol" w:hAnsi="Symbol" w:hint="default"/>
      </w:rPr>
    </w:lvl>
    <w:lvl w:ilvl="4" w:tplc="EDDC94AC">
      <w:start w:val="1"/>
      <w:numFmt w:val="bullet"/>
      <w:lvlText w:val="o"/>
      <w:lvlJc w:val="left"/>
      <w:pPr>
        <w:ind w:left="3600" w:hanging="360"/>
      </w:pPr>
      <w:rPr>
        <w:rFonts w:ascii="Courier New" w:hAnsi="Courier New" w:hint="default"/>
      </w:rPr>
    </w:lvl>
    <w:lvl w:ilvl="5" w:tplc="F87C77D6">
      <w:start w:val="1"/>
      <w:numFmt w:val="bullet"/>
      <w:lvlText w:val=""/>
      <w:lvlJc w:val="left"/>
      <w:pPr>
        <w:ind w:left="4320" w:hanging="360"/>
      </w:pPr>
      <w:rPr>
        <w:rFonts w:ascii="Wingdings" w:hAnsi="Wingdings" w:hint="default"/>
      </w:rPr>
    </w:lvl>
    <w:lvl w:ilvl="6" w:tplc="AADAEBC8">
      <w:start w:val="1"/>
      <w:numFmt w:val="bullet"/>
      <w:lvlText w:val=""/>
      <w:lvlJc w:val="left"/>
      <w:pPr>
        <w:ind w:left="5040" w:hanging="360"/>
      </w:pPr>
      <w:rPr>
        <w:rFonts w:ascii="Symbol" w:hAnsi="Symbol" w:hint="default"/>
      </w:rPr>
    </w:lvl>
    <w:lvl w:ilvl="7" w:tplc="0D20C17C">
      <w:start w:val="1"/>
      <w:numFmt w:val="bullet"/>
      <w:lvlText w:val="o"/>
      <w:lvlJc w:val="left"/>
      <w:pPr>
        <w:ind w:left="5760" w:hanging="360"/>
      </w:pPr>
      <w:rPr>
        <w:rFonts w:ascii="Courier New" w:hAnsi="Courier New" w:hint="default"/>
      </w:rPr>
    </w:lvl>
    <w:lvl w:ilvl="8" w:tplc="263E99CE">
      <w:start w:val="1"/>
      <w:numFmt w:val="bullet"/>
      <w:lvlText w:val=""/>
      <w:lvlJc w:val="left"/>
      <w:pPr>
        <w:ind w:left="6480" w:hanging="360"/>
      </w:pPr>
      <w:rPr>
        <w:rFonts w:ascii="Wingdings" w:hAnsi="Wingdings" w:hint="default"/>
      </w:rPr>
    </w:lvl>
  </w:abstractNum>
  <w:abstractNum w:abstractNumId="25" w15:restartNumberingAfterBreak="0">
    <w:nsid w:val="6C5709ED"/>
    <w:multiLevelType w:val="hybridMultilevel"/>
    <w:tmpl w:val="0F625DCC"/>
    <w:lvl w:ilvl="0" w:tplc="AB56AE08">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3B7243"/>
    <w:multiLevelType w:val="hybridMultilevel"/>
    <w:tmpl w:val="8982CC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7CB6953"/>
    <w:multiLevelType w:val="hybridMultilevel"/>
    <w:tmpl w:val="F74EF382"/>
    <w:lvl w:ilvl="0" w:tplc="724081FA">
      <w:start w:val="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1288008">
    <w:abstractNumId w:val="1"/>
  </w:num>
  <w:num w:numId="2" w16cid:durableId="326328174">
    <w:abstractNumId w:val="16"/>
  </w:num>
  <w:num w:numId="3" w16cid:durableId="1770152856">
    <w:abstractNumId w:val="21"/>
  </w:num>
  <w:num w:numId="4" w16cid:durableId="614026002">
    <w:abstractNumId w:val="11"/>
  </w:num>
  <w:num w:numId="5" w16cid:durableId="327102408">
    <w:abstractNumId w:val="24"/>
  </w:num>
  <w:num w:numId="6" w16cid:durableId="294608722">
    <w:abstractNumId w:val="0"/>
  </w:num>
  <w:num w:numId="7" w16cid:durableId="1307079418">
    <w:abstractNumId w:val="7"/>
  </w:num>
  <w:num w:numId="8" w16cid:durableId="992835871">
    <w:abstractNumId w:val="26"/>
  </w:num>
  <w:num w:numId="9" w16cid:durableId="490753807">
    <w:abstractNumId w:val="17"/>
  </w:num>
  <w:num w:numId="10" w16cid:durableId="416290064">
    <w:abstractNumId w:val="18"/>
  </w:num>
  <w:num w:numId="11" w16cid:durableId="2092312783">
    <w:abstractNumId w:val="12"/>
  </w:num>
  <w:num w:numId="12" w16cid:durableId="1467048377">
    <w:abstractNumId w:val="27"/>
  </w:num>
  <w:num w:numId="13" w16cid:durableId="1262489514">
    <w:abstractNumId w:val="19"/>
  </w:num>
  <w:num w:numId="14" w16cid:durableId="697968039">
    <w:abstractNumId w:val="2"/>
  </w:num>
  <w:num w:numId="15" w16cid:durableId="1864321625">
    <w:abstractNumId w:val="3"/>
  </w:num>
  <w:num w:numId="16" w16cid:durableId="230623471">
    <w:abstractNumId w:val="13"/>
  </w:num>
  <w:num w:numId="17" w16cid:durableId="726490310">
    <w:abstractNumId w:val="23"/>
  </w:num>
  <w:num w:numId="18" w16cid:durableId="1766731824">
    <w:abstractNumId w:val="22"/>
  </w:num>
  <w:num w:numId="19" w16cid:durableId="1304502306">
    <w:abstractNumId w:val="8"/>
  </w:num>
  <w:num w:numId="20" w16cid:durableId="452673138">
    <w:abstractNumId w:val="25"/>
  </w:num>
  <w:num w:numId="21" w16cid:durableId="1328366111">
    <w:abstractNumId w:val="10"/>
  </w:num>
  <w:num w:numId="22" w16cid:durableId="1546480920">
    <w:abstractNumId w:val="5"/>
  </w:num>
  <w:num w:numId="23" w16cid:durableId="1371956765">
    <w:abstractNumId w:val="19"/>
  </w:num>
  <w:num w:numId="24" w16cid:durableId="1886678981">
    <w:abstractNumId w:val="6"/>
  </w:num>
  <w:num w:numId="25" w16cid:durableId="594216694">
    <w:abstractNumId w:val="14"/>
  </w:num>
  <w:num w:numId="26" w16cid:durableId="414017253">
    <w:abstractNumId w:val="15"/>
  </w:num>
  <w:num w:numId="27" w16cid:durableId="728381270">
    <w:abstractNumId w:val="4"/>
  </w:num>
  <w:num w:numId="28" w16cid:durableId="1485656578">
    <w:abstractNumId w:val="20"/>
  </w:num>
  <w:num w:numId="29" w16cid:durableId="27348981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8"/>
  <w:hyphenationZone w:val="425"/>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BFF"/>
    <w:rsid w:val="000032A7"/>
    <w:rsid w:val="00004780"/>
    <w:rsid w:val="00010194"/>
    <w:rsid w:val="0001028B"/>
    <w:rsid w:val="000102D3"/>
    <w:rsid w:val="0001251F"/>
    <w:rsid w:val="00012578"/>
    <w:rsid w:val="00017747"/>
    <w:rsid w:val="00020612"/>
    <w:rsid w:val="000243E6"/>
    <w:rsid w:val="0002468B"/>
    <w:rsid w:val="00024C2B"/>
    <w:rsid w:val="00024C73"/>
    <w:rsid w:val="00025527"/>
    <w:rsid w:val="000300A3"/>
    <w:rsid w:val="000309B4"/>
    <w:rsid w:val="00031DE8"/>
    <w:rsid w:val="000320BA"/>
    <w:rsid w:val="00034404"/>
    <w:rsid w:val="00034B88"/>
    <w:rsid w:val="00035CCE"/>
    <w:rsid w:val="0003657D"/>
    <w:rsid w:val="0004082E"/>
    <w:rsid w:val="000459E6"/>
    <w:rsid w:val="0004656E"/>
    <w:rsid w:val="0004712E"/>
    <w:rsid w:val="00047BF4"/>
    <w:rsid w:val="00050967"/>
    <w:rsid w:val="00052DD0"/>
    <w:rsid w:val="00055AC5"/>
    <w:rsid w:val="000576C7"/>
    <w:rsid w:val="00057E28"/>
    <w:rsid w:val="00060006"/>
    <w:rsid w:val="00060A27"/>
    <w:rsid w:val="0006174A"/>
    <w:rsid w:val="000632FC"/>
    <w:rsid w:val="00063419"/>
    <w:rsid w:val="000664FA"/>
    <w:rsid w:val="0006713E"/>
    <w:rsid w:val="00067E3D"/>
    <w:rsid w:val="00072CF5"/>
    <w:rsid w:val="00072F34"/>
    <w:rsid w:val="000739A8"/>
    <w:rsid w:val="00073E6E"/>
    <w:rsid w:val="000767FE"/>
    <w:rsid w:val="0007747A"/>
    <w:rsid w:val="000806A0"/>
    <w:rsid w:val="0008110D"/>
    <w:rsid w:val="00082ECD"/>
    <w:rsid w:val="000832CF"/>
    <w:rsid w:val="00083A6E"/>
    <w:rsid w:val="00085026"/>
    <w:rsid w:val="00085B68"/>
    <w:rsid w:val="00085C98"/>
    <w:rsid w:val="00086D7B"/>
    <w:rsid w:val="0008712D"/>
    <w:rsid w:val="000876B0"/>
    <w:rsid w:val="00087973"/>
    <w:rsid w:val="00087BC5"/>
    <w:rsid w:val="00090CAA"/>
    <w:rsid w:val="00092DDB"/>
    <w:rsid w:val="00092DEB"/>
    <w:rsid w:val="000937B3"/>
    <w:rsid w:val="00093E8E"/>
    <w:rsid w:val="0009478D"/>
    <w:rsid w:val="00094C27"/>
    <w:rsid w:val="000A1792"/>
    <w:rsid w:val="000A20AF"/>
    <w:rsid w:val="000A3211"/>
    <w:rsid w:val="000A7673"/>
    <w:rsid w:val="000B0778"/>
    <w:rsid w:val="000B1F41"/>
    <w:rsid w:val="000B2934"/>
    <w:rsid w:val="000B4B63"/>
    <w:rsid w:val="000B6BBA"/>
    <w:rsid w:val="000C120C"/>
    <w:rsid w:val="000C25AD"/>
    <w:rsid w:val="000C27DF"/>
    <w:rsid w:val="000C5419"/>
    <w:rsid w:val="000C64FC"/>
    <w:rsid w:val="000C7772"/>
    <w:rsid w:val="000C796C"/>
    <w:rsid w:val="000D2898"/>
    <w:rsid w:val="000D2A83"/>
    <w:rsid w:val="000D35D8"/>
    <w:rsid w:val="000D3BC3"/>
    <w:rsid w:val="000D4C8E"/>
    <w:rsid w:val="000D5D1D"/>
    <w:rsid w:val="000D6D34"/>
    <w:rsid w:val="000D7A0D"/>
    <w:rsid w:val="000E0200"/>
    <w:rsid w:val="000E24F6"/>
    <w:rsid w:val="000E2D1F"/>
    <w:rsid w:val="000E30E8"/>
    <w:rsid w:val="000E51A1"/>
    <w:rsid w:val="000E7470"/>
    <w:rsid w:val="000F0A68"/>
    <w:rsid w:val="000F1749"/>
    <w:rsid w:val="0010016F"/>
    <w:rsid w:val="0010204E"/>
    <w:rsid w:val="00104989"/>
    <w:rsid w:val="0010566B"/>
    <w:rsid w:val="00105A74"/>
    <w:rsid w:val="001063DF"/>
    <w:rsid w:val="0011488F"/>
    <w:rsid w:val="001160E6"/>
    <w:rsid w:val="00116E19"/>
    <w:rsid w:val="001210F6"/>
    <w:rsid w:val="0012161F"/>
    <w:rsid w:val="00121849"/>
    <w:rsid w:val="00122184"/>
    <w:rsid w:val="00124EA5"/>
    <w:rsid w:val="0012770D"/>
    <w:rsid w:val="00131DA2"/>
    <w:rsid w:val="00131DB4"/>
    <w:rsid w:val="001348EF"/>
    <w:rsid w:val="001358E0"/>
    <w:rsid w:val="00135E12"/>
    <w:rsid w:val="001367E6"/>
    <w:rsid w:val="00140534"/>
    <w:rsid w:val="0014081D"/>
    <w:rsid w:val="001440B5"/>
    <w:rsid w:val="001440CF"/>
    <w:rsid w:val="001442A5"/>
    <w:rsid w:val="0015363A"/>
    <w:rsid w:val="00154BFF"/>
    <w:rsid w:val="00154E87"/>
    <w:rsid w:val="00156D79"/>
    <w:rsid w:val="001578C9"/>
    <w:rsid w:val="00157AD3"/>
    <w:rsid w:val="001609F0"/>
    <w:rsid w:val="00160B44"/>
    <w:rsid w:val="00162783"/>
    <w:rsid w:val="00163105"/>
    <w:rsid w:val="0016412E"/>
    <w:rsid w:val="00164275"/>
    <w:rsid w:val="001644A1"/>
    <w:rsid w:val="00164FE3"/>
    <w:rsid w:val="00165556"/>
    <w:rsid w:val="00165934"/>
    <w:rsid w:val="00165E99"/>
    <w:rsid w:val="00167B3D"/>
    <w:rsid w:val="00171311"/>
    <w:rsid w:val="001713D3"/>
    <w:rsid w:val="00171613"/>
    <w:rsid w:val="00173C04"/>
    <w:rsid w:val="001743A3"/>
    <w:rsid w:val="00174E8B"/>
    <w:rsid w:val="00177CE7"/>
    <w:rsid w:val="001806CB"/>
    <w:rsid w:val="0018169B"/>
    <w:rsid w:val="001826A7"/>
    <w:rsid w:val="00182F84"/>
    <w:rsid w:val="001831B8"/>
    <w:rsid w:val="001864CB"/>
    <w:rsid w:val="00186C42"/>
    <w:rsid w:val="001909E7"/>
    <w:rsid w:val="00192562"/>
    <w:rsid w:val="00192E4A"/>
    <w:rsid w:val="00193860"/>
    <w:rsid w:val="001940FF"/>
    <w:rsid w:val="00194333"/>
    <w:rsid w:val="0019525C"/>
    <w:rsid w:val="00196ECB"/>
    <w:rsid w:val="001970B7"/>
    <w:rsid w:val="00197355"/>
    <w:rsid w:val="00197850"/>
    <w:rsid w:val="00197B94"/>
    <w:rsid w:val="001A1E8B"/>
    <w:rsid w:val="001A2A04"/>
    <w:rsid w:val="001A2A9B"/>
    <w:rsid w:val="001A3BEA"/>
    <w:rsid w:val="001A3C14"/>
    <w:rsid w:val="001A68C2"/>
    <w:rsid w:val="001B1023"/>
    <w:rsid w:val="001B3B48"/>
    <w:rsid w:val="001B56A2"/>
    <w:rsid w:val="001B63FF"/>
    <w:rsid w:val="001C0427"/>
    <w:rsid w:val="001C0A39"/>
    <w:rsid w:val="001C43A3"/>
    <w:rsid w:val="001C4F69"/>
    <w:rsid w:val="001C7C2A"/>
    <w:rsid w:val="001D01EC"/>
    <w:rsid w:val="001D0823"/>
    <w:rsid w:val="001D2D88"/>
    <w:rsid w:val="001D328D"/>
    <w:rsid w:val="001D4BAC"/>
    <w:rsid w:val="001D66AE"/>
    <w:rsid w:val="001E06C7"/>
    <w:rsid w:val="001E1303"/>
    <w:rsid w:val="001E353C"/>
    <w:rsid w:val="001E518B"/>
    <w:rsid w:val="001F0E8D"/>
    <w:rsid w:val="001F2027"/>
    <w:rsid w:val="001F43B1"/>
    <w:rsid w:val="001F4707"/>
    <w:rsid w:val="001F4E6D"/>
    <w:rsid w:val="001F5611"/>
    <w:rsid w:val="001F6546"/>
    <w:rsid w:val="001F69F3"/>
    <w:rsid w:val="001F6AFE"/>
    <w:rsid w:val="001F7D74"/>
    <w:rsid w:val="00201AC8"/>
    <w:rsid w:val="00202613"/>
    <w:rsid w:val="002030C8"/>
    <w:rsid w:val="00203BF9"/>
    <w:rsid w:val="00203C3E"/>
    <w:rsid w:val="00203FC8"/>
    <w:rsid w:val="002043F7"/>
    <w:rsid w:val="00207679"/>
    <w:rsid w:val="00207BA3"/>
    <w:rsid w:val="00207DA2"/>
    <w:rsid w:val="0020E5C4"/>
    <w:rsid w:val="00210750"/>
    <w:rsid w:val="00210D3F"/>
    <w:rsid w:val="002120D8"/>
    <w:rsid w:val="002128A1"/>
    <w:rsid w:val="00214029"/>
    <w:rsid w:val="00217DEC"/>
    <w:rsid w:val="00220287"/>
    <w:rsid w:val="00221F50"/>
    <w:rsid w:val="00222055"/>
    <w:rsid w:val="00222C0D"/>
    <w:rsid w:val="00222D0B"/>
    <w:rsid w:val="00222E19"/>
    <w:rsid w:val="002241EA"/>
    <w:rsid w:val="00225D43"/>
    <w:rsid w:val="002265A1"/>
    <w:rsid w:val="002278AD"/>
    <w:rsid w:val="00227AF4"/>
    <w:rsid w:val="002309CC"/>
    <w:rsid w:val="00230BA0"/>
    <w:rsid w:val="002378ED"/>
    <w:rsid w:val="00240155"/>
    <w:rsid w:val="0024062D"/>
    <w:rsid w:val="00241ED7"/>
    <w:rsid w:val="00245A40"/>
    <w:rsid w:val="00245ECA"/>
    <w:rsid w:val="00251260"/>
    <w:rsid w:val="00254119"/>
    <w:rsid w:val="002559EB"/>
    <w:rsid w:val="00256813"/>
    <w:rsid w:val="002577CA"/>
    <w:rsid w:val="002600F7"/>
    <w:rsid w:val="00260665"/>
    <w:rsid w:val="0026400D"/>
    <w:rsid w:val="002677B5"/>
    <w:rsid w:val="00270979"/>
    <w:rsid w:val="0027115C"/>
    <w:rsid w:val="00271BE7"/>
    <w:rsid w:val="002720E0"/>
    <w:rsid w:val="002721A1"/>
    <w:rsid w:val="002721F3"/>
    <w:rsid w:val="0027251C"/>
    <w:rsid w:val="00272AA2"/>
    <w:rsid w:val="00272EFD"/>
    <w:rsid w:val="00273CA5"/>
    <w:rsid w:val="0027442E"/>
    <w:rsid w:val="002757F4"/>
    <w:rsid w:val="00275FD8"/>
    <w:rsid w:val="0027670C"/>
    <w:rsid w:val="0027718E"/>
    <w:rsid w:val="002775A5"/>
    <w:rsid w:val="00281A8C"/>
    <w:rsid w:val="002825DE"/>
    <w:rsid w:val="002835F4"/>
    <w:rsid w:val="00283819"/>
    <w:rsid w:val="00284123"/>
    <w:rsid w:val="00284D4D"/>
    <w:rsid w:val="0028516C"/>
    <w:rsid w:val="00286424"/>
    <w:rsid w:val="00287191"/>
    <w:rsid w:val="00287EB6"/>
    <w:rsid w:val="0029293D"/>
    <w:rsid w:val="00292A4C"/>
    <w:rsid w:val="00292E7D"/>
    <w:rsid w:val="002934F3"/>
    <w:rsid w:val="002937E7"/>
    <w:rsid w:val="00294522"/>
    <w:rsid w:val="002A0AD6"/>
    <w:rsid w:val="002A1C0F"/>
    <w:rsid w:val="002A2BF3"/>
    <w:rsid w:val="002A6BE6"/>
    <w:rsid w:val="002A7781"/>
    <w:rsid w:val="002A7A70"/>
    <w:rsid w:val="002B088E"/>
    <w:rsid w:val="002B2D5B"/>
    <w:rsid w:val="002B5D67"/>
    <w:rsid w:val="002C0257"/>
    <w:rsid w:val="002C069B"/>
    <w:rsid w:val="002C1D49"/>
    <w:rsid w:val="002C2131"/>
    <w:rsid w:val="002C56CF"/>
    <w:rsid w:val="002C5BF1"/>
    <w:rsid w:val="002C5FCA"/>
    <w:rsid w:val="002C7CB6"/>
    <w:rsid w:val="002C7EE3"/>
    <w:rsid w:val="002D1B52"/>
    <w:rsid w:val="002D1BD9"/>
    <w:rsid w:val="002D3CCD"/>
    <w:rsid w:val="002D3D59"/>
    <w:rsid w:val="002D3EB6"/>
    <w:rsid w:val="002D4418"/>
    <w:rsid w:val="002D4BD4"/>
    <w:rsid w:val="002E2192"/>
    <w:rsid w:val="002E4F81"/>
    <w:rsid w:val="002E7A5D"/>
    <w:rsid w:val="002F0E3B"/>
    <w:rsid w:val="002F0F1A"/>
    <w:rsid w:val="002F2727"/>
    <w:rsid w:val="002F314D"/>
    <w:rsid w:val="002F332E"/>
    <w:rsid w:val="002F4DA0"/>
    <w:rsid w:val="002F66C1"/>
    <w:rsid w:val="002F6EEA"/>
    <w:rsid w:val="003016D2"/>
    <w:rsid w:val="00301723"/>
    <w:rsid w:val="00301AD9"/>
    <w:rsid w:val="00301B71"/>
    <w:rsid w:val="00304B35"/>
    <w:rsid w:val="00305ABB"/>
    <w:rsid w:val="00305BDD"/>
    <w:rsid w:val="0030637F"/>
    <w:rsid w:val="00313305"/>
    <w:rsid w:val="00313E41"/>
    <w:rsid w:val="003144D8"/>
    <w:rsid w:val="00314D67"/>
    <w:rsid w:val="0031547B"/>
    <w:rsid w:val="00315C4A"/>
    <w:rsid w:val="00316A37"/>
    <w:rsid w:val="00317D85"/>
    <w:rsid w:val="0032220B"/>
    <w:rsid w:val="0032274A"/>
    <w:rsid w:val="00322D63"/>
    <w:rsid w:val="00331476"/>
    <w:rsid w:val="00331B07"/>
    <w:rsid w:val="003329AF"/>
    <w:rsid w:val="003341B2"/>
    <w:rsid w:val="00334A33"/>
    <w:rsid w:val="00336354"/>
    <w:rsid w:val="00336539"/>
    <w:rsid w:val="00336EC7"/>
    <w:rsid w:val="003378C1"/>
    <w:rsid w:val="003404F5"/>
    <w:rsid w:val="00340B8D"/>
    <w:rsid w:val="00340BD1"/>
    <w:rsid w:val="00341271"/>
    <w:rsid w:val="00341610"/>
    <w:rsid w:val="00342020"/>
    <w:rsid w:val="003428AE"/>
    <w:rsid w:val="00342B20"/>
    <w:rsid w:val="00343F9F"/>
    <w:rsid w:val="00344E6C"/>
    <w:rsid w:val="00345841"/>
    <w:rsid w:val="00346984"/>
    <w:rsid w:val="00352401"/>
    <w:rsid w:val="00353365"/>
    <w:rsid w:val="00354AED"/>
    <w:rsid w:val="00355A6C"/>
    <w:rsid w:val="00361814"/>
    <w:rsid w:val="0036370F"/>
    <w:rsid w:val="00364CEA"/>
    <w:rsid w:val="00365811"/>
    <w:rsid w:val="0036598B"/>
    <w:rsid w:val="00367010"/>
    <w:rsid w:val="0036761C"/>
    <w:rsid w:val="0037037E"/>
    <w:rsid w:val="00370745"/>
    <w:rsid w:val="00372C73"/>
    <w:rsid w:val="00373DDB"/>
    <w:rsid w:val="00374B2D"/>
    <w:rsid w:val="00374F6B"/>
    <w:rsid w:val="003763F6"/>
    <w:rsid w:val="00376C3E"/>
    <w:rsid w:val="0038100F"/>
    <w:rsid w:val="0038134F"/>
    <w:rsid w:val="00381544"/>
    <w:rsid w:val="003815ED"/>
    <w:rsid w:val="00381C10"/>
    <w:rsid w:val="00387654"/>
    <w:rsid w:val="0038798F"/>
    <w:rsid w:val="00392D34"/>
    <w:rsid w:val="0039667F"/>
    <w:rsid w:val="00397751"/>
    <w:rsid w:val="00397F2F"/>
    <w:rsid w:val="003A0A7C"/>
    <w:rsid w:val="003A5E06"/>
    <w:rsid w:val="003A66E6"/>
    <w:rsid w:val="003A6E4E"/>
    <w:rsid w:val="003B490B"/>
    <w:rsid w:val="003B63CD"/>
    <w:rsid w:val="003C09B7"/>
    <w:rsid w:val="003C1006"/>
    <w:rsid w:val="003C1BA7"/>
    <w:rsid w:val="003C2C18"/>
    <w:rsid w:val="003C4543"/>
    <w:rsid w:val="003C5152"/>
    <w:rsid w:val="003C5A67"/>
    <w:rsid w:val="003C658E"/>
    <w:rsid w:val="003C6A03"/>
    <w:rsid w:val="003C7221"/>
    <w:rsid w:val="003CB656"/>
    <w:rsid w:val="003D0D84"/>
    <w:rsid w:val="003D1363"/>
    <w:rsid w:val="003D1528"/>
    <w:rsid w:val="003D45B3"/>
    <w:rsid w:val="003D493F"/>
    <w:rsid w:val="003D532D"/>
    <w:rsid w:val="003D7739"/>
    <w:rsid w:val="003D7EC5"/>
    <w:rsid w:val="003D7F92"/>
    <w:rsid w:val="003E06ED"/>
    <w:rsid w:val="003E7682"/>
    <w:rsid w:val="003F10B0"/>
    <w:rsid w:val="003F1622"/>
    <w:rsid w:val="003F1BAE"/>
    <w:rsid w:val="003F210F"/>
    <w:rsid w:val="003F3047"/>
    <w:rsid w:val="003F3CED"/>
    <w:rsid w:val="003F3E12"/>
    <w:rsid w:val="003F4E00"/>
    <w:rsid w:val="003F55B7"/>
    <w:rsid w:val="003F56FF"/>
    <w:rsid w:val="0040022F"/>
    <w:rsid w:val="0040056E"/>
    <w:rsid w:val="00401E65"/>
    <w:rsid w:val="00402C7C"/>
    <w:rsid w:val="00404676"/>
    <w:rsid w:val="004049C2"/>
    <w:rsid w:val="004078D9"/>
    <w:rsid w:val="004126DA"/>
    <w:rsid w:val="004134BB"/>
    <w:rsid w:val="00413A83"/>
    <w:rsid w:val="00413C9D"/>
    <w:rsid w:val="00414426"/>
    <w:rsid w:val="00415D4F"/>
    <w:rsid w:val="0041626B"/>
    <w:rsid w:val="004222F3"/>
    <w:rsid w:val="00425967"/>
    <w:rsid w:val="0042672E"/>
    <w:rsid w:val="00427C6C"/>
    <w:rsid w:val="004301F5"/>
    <w:rsid w:val="00431056"/>
    <w:rsid w:val="004311A3"/>
    <w:rsid w:val="00431C44"/>
    <w:rsid w:val="00433A05"/>
    <w:rsid w:val="0043449B"/>
    <w:rsid w:val="004348D1"/>
    <w:rsid w:val="00434CA5"/>
    <w:rsid w:val="00440587"/>
    <w:rsid w:val="0044200E"/>
    <w:rsid w:val="0044241C"/>
    <w:rsid w:val="004467EF"/>
    <w:rsid w:val="00446DD5"/>
    <w:rsid w:val="004529DE"/>
    <w:rsid w:val="00452B9D"/>
    <w:rsid w:val="004543EB"/>
    <w:rsid w:val="00454BC1"/>
    <w:rsid w:val="004567D8"/>
    <w:rsid w:val="0046065E"/>
    <w:rsid w:val="004621D7"/>
    <w:rsid w:val="0046354E"/>
    <w:rsid w:val="00463702"/>
    <w:rsid w:val="00463EF6"/>
    <w:rsid w:val="0046463E"/>
    <w:rsid w:val="00465AB9"/>
    <w:rsid w:val="00465C97"/>
    <w:rsid w:val="00466400"/>
    <w:rsid w:val="00472028"/>
    <w:rsid w:val="00474955"/>
    <w:rsid w:val="00475EE7"/>
    <w:rsid w:val="00480D07"/>
    <w:rsid w:val="0048275E"/>
    <w:rsid w:val="00482BA3"/>
    <w:rsid w:val="00483C8E"/>
    <w:rsid w:val="0048411F"/>
    <w:rsid w:val="004850E0"/>
    <w:rsid w:val="00485E86"/>
    <w:rsid w:val="00485FD3"/>
    <w:rsid w:val="004901FE"/>
    <w:rsid w:val="004916E4"/>
    <w:rsid w:val="00491BCE"/>
    <w:rsid w:val="00492CA1"/>
    <w:rsid w:val="00493956"/>
    <w:rsid w:val="004939C8"/>
    <w:rsid w:val="00494E86"/>
    <w:rsid w:val="0049745D"/>
    <w:rsid w:val="004977AA"/>
    <w:rsid w:val="00497B0C"/>
    <w:rsid w:val="004A25E0"/>
    <w:rsid w:val="004A308C"/>
    <w:rsid w:val="004A33C7"/>
    <w:rsid w:val="004A448F"/>
    <w:rsid w:val="004A53B0"/>
    <w:rsid w:val="004A595B"/>
    <w:rsid w:val="004A6910"/>
    <w:rsid w:val="004A6EAB"/>
    <w:rsid w:val="004B3CB1"/>
    <w:rsid w:val="004B4836"/>
    <w:rsid w:val="004B691E"/>
    <w:rsid w:val="004B7591"/>
    <w:rsid w:val="004C2EBC"/>
    <w:rsid w:val="004C3FBF"/>
    <w:rsid w:val="004C4663"/>
    <w:rsid w:val="004C68E6"/>
    <w:rsid w:val="004C7866"/>
    <w:rsid w:val="004C7F30"/>
    <w:rsid w:val="004D01A2"/>
    <w:rsid w:val="004D1104"/>
    <w:rsid w:val="004D1403"/>
    <w:rsid w:val="004D20B0"/>
    <w:rsid w:val="004D452D"/>
    <w:rsid w:val="004D691E"/>
    <w:rsid w:val="004E07AA"/>
    <w:rsid w:val="004E191F"/>
    <w:rsid w:val="004E278D"/>
    <w:rsid w:val="004E3AA0"/>
    <w:rsid w:val="004E5CA2"/>
    <w:rsid w:val="004E5F71"/>
    <w:rsid w:val="004E6429"/>
    <w:rsid w:val="004F0C96"/>
    <w:rsid w:val="004F1705"/>
    <w:rsid w:val="004F25DC"/>
    <w:rsid w:val="004F2782"/>
    <w:rsid w:val="004F290C"/>
    <w:rsid w:val="004F34AB"/>
    <w:rsid w:val="004F46A5"/>
    <w:rsid w:val="004F76B4"/>
    <w:rsid w:val="004F77EE"/>
    <w:rsid w:val="00500497"/>
    <w:rsid w:val="00501A8E"/>
    <w:rsid w:val="00501E1B"/>
    <w:rsid w:val="0050590F"/>
    <w:rsid w:val="005066BC"/>
    <w:rsid w:val="005102BC"/>
    <w:rsid w:val="0051093E"/>
    <w:rsid w:val="00510BA0"/>
    <w:rsid w:val="00510D69"/>
    <w:rsid w:val="005129D7"/>
    <w:rsid w:val="00512FB4"/>
    <w:rsid w:val="0051494E"/>
    <w:rsid w:val="00515606"/>
    <w:rsid w:val="00516A4C"/>
    <w:rsid w:val="00516AAE"/>
    <w:rsid w:val="005179A2"/>
    <w:rsid w:val="00520E62"/>
    <w:rsid w:val="0052130F"/>
    <w:rsid w:val="00521B43"/>
    <w:rsid w:val="0052263C"/>
    <w:rsid w:val="005229C0"/>
    <w:rsid w:val="00523FBF"/>
    <w:rsid w:val="00525016"/>
    <w:rsid w:val="005263CB"/>
    <w:rsid w:val="0052648D"/>
    <w:rsid w:val="00526A43"/>
    <w:rsid w:val="00526B17"/>
    <w:rsid w:val="00526DB7"/>
    <w:rsid w:val="0053087C"/>
    <w:rsid w:val="00532058"/>
    <w:rsid w:val="005336AE"/>
    <w:rsid w:val="00533FE0"/>
    <w:rsid w:val="00535DE0"/>
    <w:rsid w:val="005368E7"/>
    <w:rsid w:val="0054089D"/>
    <w:rsid w:val="00540C1C"/>
    <w:rsid w:val="005427E0"/>
    <w:rsid w:val="005439C6"/>
    <w:rsid w:val="00543CC8"/>
    <w:rsid w:val="005463EA"/>
    <w:rsid w:val="00546BDA"/>
    <w:rsid w:val="00546F68"/>
    <w:rsid w:val="00547FA0"/>
    <w:rsid w:val="00550691"/>
    <w:rsid w:val="00551148"/>
    <w:rsid w:val="00551CFB"/>
    <w:rsid w:val="0055237E"/>
    <w:rsid w:val="00552D16"/>
    <w:rsid w:val="00554124"/>
    <w:rsid w:val="005604AD"/>
    <w:rsid w:val="00560DB5"/>
    <w:rsid w:val="00561A34"/>
    <w:rsid w:val="00561C67"/>
    <w:rsid w:val="00562798"/>
    <w:rsid w:val="00564772"/>
    <w:rsid w:val="005654E5"/>
    <w:rsid w:val="0056692C"/>
    <w:rsid w:val="00567A21"/>
    <w:rsid w:val="00570713"/>
    <w:rsid w:val="00570A79"/>
    <w:rsid w:val="0057127C"/>
    <w:rsid w:val="00574718"/>
    <w:rsid w:val="005751C9"/>
    <w:rsid w:val="00576BF6"/>
    <w:rsid w:val="00577063"/>
    <w:rsid w:val="005815C8"/>
    <w:rsid w:val="00581682"/>
    <w:rsid w:val="0058223D"/>
    <w:rsid w:val="00582EDE"/>
    <w:rsid w:val="00583A58"/>
    <w:rsid w:val="00583F3D"/>
    <w:rsid w:val="00585A52"/>
    <w:rsid w:val="0058621D"/>
    <w:rsid w:val="005908B9"/>
    <w:rsid w:val="00590BE6"/>
    <w:rsid w:val="00593C9C"/>
    <w:rsid w:val="00593F79"/>
    <w:rsid w:val="005952C6"/>
    <w:rsid w:val="005A0804"/>
    <w:rsid w:val="005A17B6"/>
    <w:rsid w:val="005A1F14"/>
    <w:rsid w:val="005A34AC"/>
    <w:rsid w:val="005A4376"/>
    <w:rsid w:val="005A43EE"/>
    <w:rsid w:val="005A4DD2"/>
    <w:rsid w:val="005A5A1B"/>
    <w:rsid w:val="005B1D30"/>
    <w:rsid w:val="005B520A"/>
    <w:rsid w:val="005B521A"/>
    <w:rsid w:val="005B58C9"/>
    <w:rsid w:val="005B67FA"/>
    <w:rsid w:val="005C1882"/>
    <w:rsid w:val="005C4D01"/>
    <w:rsid w:val="005C58B4"/>
    <w:rsid w:val="005C7C29"/>
    <w:rsid w:val="005D1182"/>
    <w:rsid w:val="005D14BD"/>
    <w:rsid w:val="005D35C9"/>
    <w:rsid w:val="005D3C16"/>
    <w:rsid w:val="005D48D0"/>
    <w:rsid w:val="005D522F"/>
    <w:rsid w:val="005D54F3"/>
    <w:rsid w:val="005D6565"/>
    <w:rsid w:val="005D73BF"/>
    <w:rsid w:val="005D7C88"/>
    <w:rsid w:val="005E107D"/>
    <w:rsid w:val="005E1BFF"/>
    <w:rsid w:val="005E3BCF"/>
    <w:rsid w:val="005E45E2"/>
    <w:rsid w:val="005E48EA"/>
    <w:rsid w:val="005E518A"/>
    <w:rsid w:val="005E626C"/>
    <w:rsid w:val="005E6A2F"/>
    <w:rsid w:val="005E708C"/>
    <w:rsid w:val="005F0A64"/>
    <w:rsid w:val="005F1349"/>
    <w:rsid w:val="005F1A00"/>
    <w:rsid w:val="005F2722"/>
    <w:rsid w:val="005F28B8"/>
    <w:rsid w:val="005F2C41"/>
    <w:rsid w:val="005F2FE8"/>
    <w:rsid w:val="005F4721"/>
    <w:rsid w:val="005F4CFF"/>
    <w:rsid w:val="005F6277"/>
    <w:rsid w:val="00601A62"/>
    <w:rsid w:val="00601AF1"/>
    <w:rsid w:val="006023C4"/>
    <w:rsid w:val="00602A77"/>
    <w:rsid w:val="006034F5"/>
    <w:rsid w:val="006045EA"/>
    <w:rsid w:val="00604DB6"/>
    <w:rsid w:val="0060732A"/>
    <w:rsid w:val="0060769C"/>
    <w:rsid w:val="006106DE"/>
    <w:rsid w:val="006109CC"/>
    <w:rsid w:val="00610B44"/>
    <w:rsid w:val="006117CE"/>
    <w:rsid w:val="006135F4"/>
    <w:rsid w:val="00613B30"/>
    <w:rsid w:val="00614BBD"/>
    <w:rsid w:val="00615078"/>
    <w:rsid w:val="00615A61"/>
    <w:rsid w:val="006228DA"/>
    <w:rsid w:val="00623350"/>
    <w:rsid w:val="00624E24"/>
    <w:rsid w:val="00625810"/>
    <w:rsid w:val="0062599C"/>
    <w:rsid w:val="00626008"/>
    <w:rsid w:val="006261CC"/>
    <w:rsid w:val="00626652"/>
    <w:rsid w:val="00634B47"/>
    <w:rsid w:val="00636F3C"/>
    <w:rsid w:val="0063703C"/>
    <w:rsid w:val="006372C4"/>
    <w:rsid w:val="006379A0"/>
    <w:rsid w:val="00642CC5"/>
    <w:rsid w:val="00644ABA"/>
    <w:rsid w:val="00644C6B"/>
    <w:rsid w:val="00644D5F"/>
    <w:rsid w:val="0064505B"/>
    <w:rsid w:val="006465F4"/>
    <w:rsid w:val="00650A14"/>
    <w:rsid w:val="00650B72"/>
    <w:rsid w:val="00651625"/>
    <w:rsid w:val="00651886"/>
    <w:rsid w:val="00651A0D"/>
    <w:rsid w:val="00651B57"/>
    <w:rsid w:val="00651BDE"/>
    <w:rsid w:val="00653C85"/>
    <w:rsid w:val="00653FB9"/>
    <w:rsid w:val="00656FC2"/>
    <w:rsid w:val="006577C9"/>
    <w:rsid w:val="00660478"/>
    <w:rsid w:val="0066082B"/>
    <w:rsid w:val="006637B7"/>
    <w:rsid w:val="00664083"/>
    <w:rsid w:val="00664482"/>
    <w:rsid w:val="006650FE"/>
    <w:rsid w:val="006707E7"/>
    <w:rsid w:val="00670A28"/>
    <w:rsid w:val="00671DD2"/>
    <w:rsid w:val="00672E91"/>
    <w:rsid w:val="00673113"/>
    <w:rsid w:val="00674920"/>
    <w:rsid w:val="00677BC9"/>
    <w:rsid w:val="006806CE"/>
    <w:rsid w:val="006838A4"/>
    <w:rsid w:val="00684428"/>
    <w:rsid w:val="00684F1B"/>
    <w:rsid w:val="00686BCD"/>
    <w:rsid w:val="00687F62"/>
    <w:rsid w:val="0069039E"/>
    <w:rsid w:val="0069147E"/>
    <w:rsid w:val="00691BF7"/>
    <w:rsid w:val="00693039"/>
    <w:rsid w:val="00694AD5"/>
    <w:rsid w:val="00696B3C"/>
    <w:rsid w:val="00697584"/>
    <w:rsid w:val="006A0AB8"/>
    <w:rsid w:val="006A1C1B"/>
    <w:rsid w:val="006A62FF"/>
    <w:rsid w:val="006B19C0"/>
    <w:rsid w:val="006B40D9"/>
    <w:rsid w:val="006B4A0D"/>
    <w:rsid w:val="006B4E08"/>
    <w:rsid w:val="006B589E"/>
    <w:rsid w:val="006B7701"/>
    <w:rsid w:val="006C13F3"/>
    <w:rsid w:val="006C16A2"/>
    <w:rsid w:val="006C2B78"/>
    <w:rsid w:val="006C36A4"/>
    <w:rsid w:val="006C4A9D"/>
    <w:rsid w:val="006C5930"/>
    <w:rsid w:val="006D0AE6"/>
    <w:rsid w:val="006D1313"/>
    <w:rsid w:val="006D166F"/>
    <w:rsid w:val="006D18F7"/>
    <w:rsid w:val="006D2252"/>
    <w:rsid w:val="006D2ACE"/>
    <w:rsid w:val="006D3FF9"/>
    <w:rsid w:val="006D42C8"/>
    <w:rsid w:val="006D4945"/>
    <w:rsid w:val="006D4C3D"/>
    <w:rsid w:val="006D6640"/>
    <w:rsid w:val="006E0194"/>
    <w:rsid w:val="006E035D"/>
    <w:rsid w:val="006E2700"/>
    <w:rsid w:val="006E421A"/>
    <w:rsid w:val="006E60E3"/>
    <w:rsid w:val="006E7C31"/>
    <w:rsid w:val="006F09EE"/>
    <w:rsid w:val="006F1100"/>
    <w:rsid w:val="006F17BF"/>
    <w:rsid w:val="006F1915"/>
    <w:rsid w:val="006F1EA4"/>
    <w:rsid w:val="006F2051"/>
    <w:rsid w:val="006F355E"/>
    <w:rsid w:val="006F3F16"/>
    <w:rsid w:val="006F44E6"/>
    <w:rsid w:val="006F5273"/>
    <w:rsid w:val="006F57E9"/>
    <w:rsid w:val="006F5B4B"/>
    <w:rsid w:val="006F63C3"/>
    <w:rsid w:val="006F654E"/>
    <w:rsid w:val="00700476"/>
    <w:rsid w:val="00700784"/>
    <w:rsid w:val="0070175F"/>
    <w:rsid w:val="00702167"/>
    <w:rsid w:val="00702DDF"/>
    <w:rsid w:val="007034AD"/>
    <w:rsid w:val="007055F1"/>
    <w:rsid w:val="007066D8"/>
    <w:rsid w:val="00706836"/>
    <w:rsid w:val="00707A63"/>
    <w:rsid w:val="007106C6"/>
    <w:rsid w:val="00711D80"/>
    <w:rsid w:val="007125E9"/>
    <w:rsid w:val="00712831"/>
    <w:rsid w:val="00712CC5"/>
    <w:rsid w:val="0071482A"/>
    <w:rsid w:val="00715D88"/>
    <w:rsid w:val="0071622F"/>
    <w:rsid w:val="0071741E"/>
    <w:rsid w:val="00717C93"/>
    <w:rsid w:val="007203B7"/>
    <w:rsid w:val="00720E82"/>
    <w:rsid w:val="00721F14"/>
    <w:rsid w:val="00723263"/>
    <w:rsid w:val="00724459"/>
    <w:rsid w:val="00726023"/>
    <w:rsid w:val="00730725"/>
    <w:rsid w:val="00732E64"/>
    <w:rsid w:val="00732E6E"/>
    <w:rsid w:val="00733B6D"/>
    <w:rsid w:val="00740178"/>
    <w:rsid w:val="00742A97"/>
    <w:rsid w:val="00743B3E"/>
    <w:rsid w:val="00747F56"/>
    <w:rsid w:val="007508B2"/>
    <w:rsid w:val="007516A8"/>
    <w:rsid w:val="0075214A"/>
    <w:rsid w:val="0075361A"/>
    <w:rsid w:val="007539FE"/>
    <w:rsid w:val="0075459A"/>
    <w:rsid w:val="0075690F"/>
    <w:rsid w:val="00756B5C"/>
    <w:rsid w:val="0075700E"/>
    <w:rsid w:val="0076032E"/>
    <w:rsid w:val="0076165C"/>
    <w:rsid w:val="00762BB5"/>
    <w:rsid w:val="007649C5"/>
    <w:rsid w:val="00765042"/>
    <w:rsid w:val="0076645C"/>
    <w:rsid w:val="00766907"/>
    <w:rsid w:val="007678C9"/>
    <w:rsid w:val="007678EF"/>
    <w:rsid w:val="00767C06"/>
    <w:rsid w:val="00767F5F"/>
    <w:rsid w:val="00773276"/>
    <w:rsid w:val="00773A70"/>
    <w:rsid w:val="007742F5"/>
    <w:rsid w:val="007750FB"/>
    <w:rsid w:val="007754C4"/>
    <w:rsid w:val="007767B5"/>
    <w:rsid w:val="00777AAB"/>
    <w:rsid w:val="00781E0A"/>
    <w:rsid w:val="00781E76"/>
    <w:rsid w:val="007830C1"/>
    <w:rsid w:val="00783394"/>
    <w:rsid w:val="00783C73"/>
    <w:rsid w:val="0078445F"/>
    <w:rsid w:val="0078681E"/>
    <w:rsid w:val="00790A9C"/>
    <w:rsid w:val="00790F50"/>
    <w:rsid w:val="0079107E"/>
    <w:rsid w:val="00792D70"/>
    <w:rsid w:val="00794B3A"/>
    <w:rsid w:val="00796093"/>
    <w:rsid w:val="007974AD"/>
    <w:rsid w:val="007A0BF6"/>
    <w:rsid w:val="007A2423"/>
    <w:rsid w:val="007A4451"/>
    <w:rsid w:val="007A5130"/>
    <w:rsid w:val="007A66E4"/>
    <w:rsid w:val="007A6E81"/>
    <w:rsid w:val="007A7DB2"/>
    <w:rsid w:val="007B00A6"/>
    <w:rsid w:val="007B049F"/>
    <w:rsid w:val="007B2435"/>
    <w:rsid w:val="007B4776"/>
    <w:rsid w:val="007B4BA7"/>
    <w:rsid w:val="007B4C91"/>
    <w:rsid w:val="007B5D0D"/>
    <w:rsid w:val="007C075A"/>
    <w:rsid w:val="007C081A"/>
    <w:rsid w:val="007C16D0"/>
    <w:rsid w:val="007C1C39"/>
    <w:rsid w:val="007C2201"/>
    <w:rsid w:val="007C2A4B"/>
    <w:rsid w:val="007C2D1B"/>
    <w:rsid w:val="007C3E56"/>
    <w:rsid w:val="007C4086"/>
    <w:rsid w:val="007C4DA9"/>
    <w:rsid w:val="007C601D"/>
    <w:rsid w:val="007C68B3"/>
    <w:rsid w:val="007C75CC"/>
    <w:rsid w:val="007D0CA0"/>
    <w:rsid w:val="007D139C"/>
    <w:rsid w:val="007D13D7"/>
    <w:rsid w:val="007D72C2"/>
    <w:rsid w:val="007D734A"/>
    <w:rsid w:val="007D77AD"/>
    <w:rsid w:val="007E025A"/>
    <w:rsid w:val="007E10E9"/>
    <w:rsid w:val="007E16BA"/>
    <w:rsid w:val="007E1D15"/>
    <w:rsid w:val="007E2589"/>
    <w:rsid w:val="007E35D7"/>
    <w:rsid w:val="007E4412"/>
    <w:rsid w:val="007E4969"/>
    <w:rsid w:val="007E5A81"/>
    <w:rsid w:val="007E5C10"/>
    <w:rsid w:val="007E6213"/>
    <w:rsid w:val="007F3B8F"/>
    <w:rsid w:val="007F3D71"/>
    <w:rsid w:val="007F5B85"/>
    <w:rsid w:val="007F5CAC"/>
    <w:rsid w:val="007F77D4"/>
    <w:rsid w:val="00800349"/>
    <w:rsid w:val="00800668"/>
    <w:rsid w:val="00800814"/>
    <w:rsid w:val="00801B78"/>
    <w:rsid w:val="00803DD0"/>
    <w:rsid w:val="008055B9"/>
    <w:rsid w:val="008078D0"/>
    <w:rsid w:val="00810823"/>
    <w:rsid w:val="00810870"/>
    <w:rsid w:val="008110B2"/>
    <w:rsid w:val="008167B7"/>
    <w:rsid w:val="00817314"/>
    <w:rsid w:val="00820036"/>
    <w:rsid w:val="0082121C"/>
    <w:rsid w:val="008214B3"/>
    <w:rsid w:val="008226F4"/>
    <w:rsid w:val="008236AE"/>
    <w:rsid w:val="00824129"/>
    <w:rsid w:val="0082507B"/>
    <w:rsid w:val="0082585E"/>
    <w:rsid w:val="00825B46"/>
    <w:rsid w:val="00825D59"/>
    <w:rsid w:val="008275C9"/>
    <w:rsid w:val="0083396F"/>
    <w:rsid w:val="00833DB3"/>
    <w:rsid w:val="00837D63"/>
    <w:rsid w:val="00840094"/>
    <w:rsid w:val="00842ABD"/>
    <w:rsid w:val="00842F38"/>
    <w:rsid w:val="008430CF"/>
    <w:rsid w:val="00844061"/>
    <w:rsid w:val="00844F26"/>
    <w:rsid w:val="00850D73"/>
    <w:rsid w:val="008533AC"/>
    <w:rsid w:val="0085346A"/>
    <w:rsid w:val="0085506D"/>
    <w:rsid w:val="00855B48"/>
    <w:rsid w:val="008606E7"/>
    <w:rsid w:val="0086108C"/>
    <w:rsid w:val="00863355"/>
    <w:rsid w:val="0086528B"/>
    <w:rsid w:val="00865BAD"/>
    <w:rsid w:val="00865DDD"/>
    <w:rsid w:val="008664F4"/>
    <w:rsid w:val="00866D8B"/>
    <w:rsid w:val="008673D1"/>
    <w:rsid w:val="0086754B"/>
    <w:rsid w:val="0086797D"/>
    <w:rsid w:val="00870C3A"/>
    <w:rsid w:val="0087198F"/>
    <w:rsid w:val="008725D8"/>
    <w:rsid w:val="00873D3E"/>
    <w:rsid w:val="00882BFC"/>
    <w:rsid w:val="00885496"/>
    <w:rsid w:val="00885B70"/>
    <w:rsid w:val="008867B4"/>
    <w:rsid w:val="00886D34"/>
    <w:rsid w:val="00886E2C"/>
    <w:rsid w:val="008871EC"/>
    <w:rsid w:val="008877A5"/>
    <w:rsid w:val="00887FEB"/>
    <w:rsid w:val="00892935"/>
    <w:rsid w:val="00893413"/>
    <w:rsid w:val="0089501C"/>
    <w:rsid w:val="008961C8"/>
    <w:rsid w:val="00897962"/>
    <w:rsid w:val="008A0032"/>
    <w:rsid w:val="008A0FC3"/>
    <w:rsid w:val="008A1DBD"/>
    <w:rsid w:val="008A232D"/>
    <w:rsid w:val="008A2F21"/>
    <w:rsid w:val="008A43D8"/>
    <w:rsid w:val="008A5042"/>
    <w:rsid w:val="008A673E"/>
    <w:rsid w:val="008A6A4B"/>
    <w:rsid w:val="008A7CE2"/>
    <w:rsid w:val="008A7F91"/>
    <w:rsid w:val="008B01C0"/>
    <w:rsid w:val="008B02C4"/>
    <w:rsid w:val="008B0665"/>
    <w:rsid w:val="008B1E16"/>
    <w:rsid w:val="008B2B85"/>
    <w:rsid w:val="008B5DE1"/>
    <w:rsid w:val="008B704E"/>
    <w:rsid w:val="008B7411"/>
    <w:rsid w:val="008C0354"/>
    <w:rsid w:val="008C3380"/>
    <w:rsid w:val="008C3460"/>
    <w:rsid w:val="008C3A81"/>
    <w:rsid w:val="008C402E"/>
    <w:rsid w:val="008C47F0"/>
    <w:rsid w:val="008D0A95"/>
    <w:rsid w:val="008D32FD"/>
    <w:rsid w:val="008D37BD"/>
    <w:rsid w:val="008D3B57"/>
    <w:rsid w:val="008D4A8D"/>
    <w:rsid w:val="008D6286"/>
    <w:rsid w:val="008D63A1"/>
    <w:rsid w:val="008E1718"/>
    <w:rsid w:val="008E33C6"/>
    <w:rsid w:val="008E3C70"/>
    <w:rsid w:val="008E4597"/>
    <w:rsid w:val="008E7217"/>
    <w:rsid w:val="008F2B8B"/>
    <w:rsid w:val="008F32B3"/>
    <w:rsid w:val="008F4095"/>
    <w:rsid w:val="008F475E"/>
    <w:rsid w:val="00901056"/>
    <w:rsid w:val="0090236A"/>
    <w:rsid w:val="00903A8A"/>
    <w:rsid w:val="00904237"/>
    <w:rsid w:val="009042CA"/>
    <w:rsid w:val="009065DE"/>
    <w:rsid w:val="00907806"/>
    <w:rsid w:val="00911A0A"/>
    <w:rsid w:val="0091501B"/>
    <w:rsid w:val="009153FF"/>
    <w:rsid w:val="009163BA"/>
    <w:rsid w:val="00917CAF"/>
    <w:rsid w:val="00920906"/>
    <w:rsid w:val="009209E6"/>
    <w:rsid w:val="00921AFF"/>
    <w:rsid w:val="00921DB6"/>
    <w:rsid w:val="00925330"/>
    <w:rsid w:val="00926C4A"/>
    <w:rsid w:val="009300F4"/>
    <w:rsid w:val="00932030"/>
    <w:rsid w:val="00934384"/>
    <w:rsid w:val="00935361"/>
    <w:rsid w:val="00935B49"/>
    <w:rsid w:val="00936225"/>
    <w:rsid w:val="00937293"/>
    <w:rsid w:val="0093729C"/>
    <w:rsid w:val="00941894"/>
    <w:rsid w:val="00945B13"/>
    <w:rsid w:val="00945C7A"/>
    <w:rsid w:val="00945C92"/>
    <w:rsid w:val="009507BB"/>
    <w:rsid w:val="009523FF"/>
    <w:rsid w:val="009536AF"/>
    <w:rsid w:val="00953906"/>
    <w:rsid w:val="009564DF"/>
    <w:rsid w:val="009608D7"/>
    <w:rsid w:val="00960FFE"/>
    <w:rsid w:val="00961251"/>
    <w:rsid w:val="0096180D"/>
    <w:rsid w:val="00961925"/>
    <w:rsid w:val="00961B50"/>
    <w:rsid w:val="00962210"/>
    <w:rsid w:val="00963A94"/>
    <w:rsid w:val="00966B4F"/>
    <w:rsid w:val="009673CE"/>
    <w:rsid w:val="00967781"/>
    <w:rsid w:val="00967DAF"/>
    <w:rsid w:val="009708F9"/>
    <w:rsid w:val="00973212"/>
    <w:rsid w:val="0097363F"/>
    <w:rsid w:val="009741A9"/>
    <w:rsid w:val="00974C29"/>
    <w:rsid w:val="00977167"/>
    <w:rsid w:val="009802EC"/>
    <w:rsid w:val="0098227D"/>
    <w:rsid w:val="009831F3"/>
    <w:rsid w:val="009853A0"/>
    <w:rsid w:val="00985931"/>
    <w:rsid w:val="009859C4"/>
    <w:rsid w:val="009900B2"/>
    <w:rsid w:val="00992A0A"/>
    <w:rsid w:val="009940BC"/>
    <w:rsid w:val="0099500A"/>
    <w:rsid w:val="0099568E"/>
    <w:rsid w:val="009956A4"/>
    <w:rsid w:val="009A3B0F"/>
    <w:rsid w:val="009A43A0"/>
    <w:rsid w:val="009A6E00"/>
    <w:rsid w:val="009B06AD"/>
    <w:rsid w:val="009B071A"/>
    <w:rsid w:val="009B1241"/>
    <w:rsid w:val="009B23DD"/>
    <w:rsid w:val="009B2F60"/>
    <w:rsid w:val="009B38D3"/>
    <w:rsid w:val="009B44C1"/>
    <w:rsid w:val="009B5684"/>
    <w:rsid w:val="009B5E31"/>
    <w:rsid w:val="009B5F9A"/>
    <w:rsid w:val="009B69BB"/>
    <w:rsid w:val="009C0EFC"/>
    <w:rsid w:val="009C14AA"/>
    <w:rsid w:val="009C1742"/>
    <w:rsid w:val="009C33E5"/>
    <w:rsid w:val="009C3DA9"/>
    <w:rsid w:val="009C4C2B"/>
    <w:rsid w:val="009C4FD0"/>
    <w:rsid w:val="009C6ED8"/>
    <w:rsid w:val="009D192D"/>
    <w:rsid w:val="009D27F5"/>
    <w:rsid w:val="009D2AB0"/>
    <w:rsid w:val="009D2F01"/>
    <w:rsid w:val="009D6AFD"/>
    <w:rsid w:val="009D6CB9"/>
    <w:rsid w:val="009D7B9F"/>
    <w:rsid w:val="009E24AA"/>
    <w:rsid w:val="009E24DB"/>
    <w:rsid w:val="009E4494"/>
    <w:rsid w:val="009E5A78"/>
    <w:rsid w:val="009E71FE"/>
    <w:rsid w:val="009E774F"/>
    <w:rsid w:val="009E7B5B"/>
    <w:rsid w:val="009F0B92"/>
    <w:rsid w:val="009F101D"/>
    <w:rsid w:val="009F12CA"/>
    <w:rsid w:val="009F12FE"/>
    <w:rsid w:val="009F36D8"/>
    <w:rsid w:val="009F3E59"/>
    <w:rsid w:val="009F4F09"/>
    <w:rsid w:val="009F59EA"/>
    <w:rsid w:val="009F5C68"/>
    <w:rsid w:val="009F615E"/>
    <w:rsid w:val="009F6909"/>
    <w:rsid w:val="00A02BA6"/>
    <w:rsid w:val="00A0380A"/>
    <w:rsid w:val="00A04AAD"/>
    <w:rsid w:val="00A05BBA"/>
    <w:rsid w:val="00A062FE"/>
    <w:rsid w:val="00A10BAE"/>
    <w:rsid w:val="00A10E73"/>
    <w:rsid w:val="00A114DB"/>
    <w:rsid w:val="00A11821"/>
    <w:rsid w:val="00A1296A"/>
    <w:rsid w:val="00A12CFB"/>
    <w:rsid w:val="00A13776"/>
    <w:rsid w:val="00A14F5D"/>
    <w:rsid w:val="00A15402"/>
    <w:rsid w:val="00A15520"/>
    <w:rsid w:val="00A16177"/>
    <w:rsid w:val="00A16792"/>
    <w:rsid w:val="00A1687B"/>
    <w:rsid w:val="00A176CD"/>
    <w:rsid w:val="00A17B99"/>
    <w:rsid w:val="00A20A9A"/>
    <w:rsid w:val="00A258E9"/>
    <w:rsid w:val="00A262D4"/>
    <w:rsid w:val="00A26CBF"/>
    <w:rsid w:val="00A27B08"/>
    <w:rsid w:val="00A27C35"/>
    <w:rsid w:val="00A27DED"/>
    <w:rsid w:val="00A30A30"/>
    <w:rsid w:val="00A314C8"/>
    <w:rsid w:val="00A31B3F"/>
    <w:rsid w:val="00A32E3D"/>
    <w:rsid w:val="00A33429"/>
    <w:rsid w:val="00A33ED3"/>
    <w:rsid w:val="00A34D8E"/>
    <w:rsid w:val="00A3771F"/>
    <w:rsid w:val="00A37B83"/>
    <w:rsid w:val="00A40A8A"/>
    <w:rsid w:val="00A40AF0"/>
    <w:rsid w:val="00A40D04"/>
    <w:rsid w:val="00A41277"/>
    <w:rsid w:val="00A41369"/>
    <w:rsid w:val="00A43366"/>
    <w:rsid w:val="00A43EDF"/>
    <w:rsid w:val="00A43EE8"/>
    <w:rsid w:val="00A45F94"/>
    <w:rsid w:val="00A50F78"/>
    <w:rsid w:val="00A5186E"/>
    <w:rsid w:val="00A52221"/>
    <w:rsid w:val="00A5292A"/>
    <w:rsid w:val="00A53158"/>
    <w:rsid w:val="00A55153"/>
    <w:rsid w:val="00A55221"/>
    <w:rsid w:val="00A55935"/>
    <w:rsid w:val="00A55CF7"/>
    <w:rsid w:val="00A56B55"/>
    <w:rsid w:val="00A57090"/>
    <w:rsid w:val="00A57221"/>
    <w:rsid w:val="00A602B5"/>
    <w:rsid w:val="00A6032E"/>
    <w:rsid w:val="00A60E56"/>
    <w:rsid w:val="00A61351"/>
    <w:rsid w:val="00A61E2E"/>
    <w:rsid w:val="00A627D7"/>
    <w:rsid w:val="00A6299A"/>
    <w:rsid w:val="00A63271"/>
    <w:rsid w:val="00A635E4"/>
    <w:rsid w:val="00A646D6"/>
    <w:rsid w:val="00A64D21"/>
    <w:rsid w:val="00A66580"/>
    <w:rsid w:val="00A66D08"/>
    <w:rsid w:val="00A66E1A"/>
    <w:rsid w:val="00A671B3"/>
    <w:rsid w:val="00A6722A"/>
    <w:rsid w:val="00A70C59"/>
    <w:rsid w:val="00A70D6B"/>
    <w:rsid w:val="00A736BD"/>
    <w:rsid w:val="00A76EFC"/>
    <w:rsid w:val="00A7794D"/>
    <w:rsid w:val="00A82259"/>
    <w:rsid w:val="00A85028"/>
    <w:rsid w:val="00A86C5B"/>
    <w:rsid w:val="00A86CB7"/>
    <w:rsid w:val="00A90ADE"/>
    <w:rsid w:val="00A91E73"/>
    <w:rsid w:val="00A92018"/>
    <w:rsid w:val="00A9591B"/>
    <w:rsid w:val="00A95F6E"/>
    <w:rsid w:val="00A973C5"/>
    <w:rsid w:val="00AA176B"/>
    <w:rsid w:val="00AA21D1"/>
    <w:rsid w:val="00AA32F7"/>
    <w:rsid w:val="00AA35C3"/>
    <w:rsid w:val="00AA3BF8"/>
    <w:rsid w:val="00AB01C8"/>
    <w:rsid w:val="00AB06F4"/>
    <w:rsid w:val="00AB23C7"/>
    <w:rsid w:val="00AB2473"/>
    <w:rsid w:val="00AB5641"/>
    <w:rsid w:val="00AB6B1D"/>
    <w:rsid w:val="00AB6D2F"/>
    <w:rsid w:val="00AB795F"/>
    <w:rsid w:val="00AC0E80"/>
    <w:rsid w:val="00AC45BD"/>
    <w:rsid w:val="00AC501D"/>
    <w:rsid w:val="00AC5F60"/>
    <w:rsid w:val="00ACC6B2"/>
    <w:rsid w:val="00AD3BE5"/>
    <w:rsid w:val="00AD3E34"/>
    <w:rsid w:val="00AD4450"/>
    <w:rsid w:val="00AD7249"/>
    <w:rsid w:val="00AD7C81"/>
    <w:rsid w:val="00AE2109"/>
    <w:rsid w:val="00AE5199"/>
    <w:rsid w:val="00AE617D"/>
    <w:rsid w:val="00AE66EE"/>
    <w:rsid w:val="00AF00E8"/>
    <w:rsid w:val="00AF03FE"/>
    <w:rsid w:val="00AF040F"/>
    <w:rsid w:val="00AF0774"/>
    <w:rsid w:val="00AF24EE"/>
    <w:rsid w:val="00AF2A7E"/>
    <w:rsid w:val="00AF2AEC"/>
    <w:rsid w:val="00AF2B55"/>
    <w:rsid w:val="00AF5852"/>
    <w:rsid w:val="00AF6733"/>
    <w:rsid w:val="00AF6AC5"/>
    <w:rsid w:val="00AF715B"/>
    <w:rsid w:val="00AF7628"/>
    <w:rsid w:val="00B0043E"/>
    <w:rsid w:val="00B0097D"/>
    <w:rsid w:val="00B00B31"/>
    <w:rsid w:val="00B06F24"/>
    <w:rsid w:val="00B07DFD"/>
    <w:rsid w:val="00B103AD"/>
    <w:rsid w:val="00B10A9B"/>
    <w:rsid w:val="00B11048"/>
    <w:rsid w:val="00B142B9"/>
    <w:rsid w:val="00B1503C"/>
    <w:rsid w:val="00B20D06"/>
    <w:rsid w:val="00B25AA5"/>
    <w:rsid w:val="00B2776A"/>
    <w:rsid w:val="00B314EC"/>
    <w:rsid w:val="00B328FA"/>
    <w:rsid w:val="00B33DA6"/>
    <w:rsid w:val="00B34633"/>
    <w:rsid w:val="00B359AF"/>
    <w:rsid w:val="00B3616C"/>
    <w:rsid w:val="00B3664D"/>
    <w:rsid w:val="00B378C1"/>
    <w:rsid w:val="00B41194"/>
    <w:rsid w:val="00B41288"/>
    <w:rsid w:val="00B4147B"/>
    <w:rsid w:val="00B428C0"/>
    <w:rsid w:val="00B4369F"/>
    <w:rsid w:val="00B44288"/>
    <w:rsid w:val="00B45426"/>
    <w:rsid w:val="00B46324"/>
    <w:rsid w:val="00B46D2C"/>
    <w:rsid w:val="00B50F16"/>
    <w:rsid w:val="00B531B3"/>
    <w:rsid w:val="00B55AA0"/>
    <w:rsid w:val="00B60B71"/>
    <w:rsid w:val="00B60CEA"/>
    <w:rsid w:val="00B6139B"/>
    <w:rsid w:val="00B63284"/>
    <w:rsid w:val="00B63C22"/>
    <w:rsid w:val="00B65F4D"/>
    <w:rsid w:val="00B701CA"/>
    <w:rsid w:val="00B7091E"/>
    <w:rsid w:val="00B70A7D"/>
    <w:rsid w:val="00B70E14"/>
    <w:rsid w:val="00B70FE0"/>
    <w:rsid w:val="00B71C76"/>
    <w:rsid w:val="00B72EC8"/>
    <w:rsid w:val="00B7354E"/>
    <w:rsid w:val="00B735A5"/>
    <w:rsid w:val="00B74090"/>
    <w:rsid w:val="00B741FD"/>
    <w:rsid w:val="00B74300"/>
    <w:rsid w:val="00B777B0"/>
    <w:rsid w:val="00B82E84"/>
    <w:rsid w:val="00B8329F"/>
    <w:rsid w:val="00B83DAA"/>
    <w:rsid w:val="00B8541A"/>
    <w:rsid w:val="00B858B7"/>
    <w:rsid w:val="00B85DD9"/>
    <w:rsid w:val="00B86B0B"/>
    <w:rsid w:val="00B87DF4"/>
    <w:rsid w:val="00B90A20"/>
    <w:rsid w:val="00B9118C"/>
    <w:rsid w:val="00B9187D"/>
    <w:rsid w:val="00B91B72"/>
    <w:rsid w:val="00B9240F"/>
    <w:rsid w:val="00B92D78"/>
    <w:rsid w:val="00B93751"/>
    <w:rsid w:val="00B93B8E"/>
    <w:rsid w:val="00B95702"/>
    <w:rsid w:val="00B958E4"/>
    <w:rsid w:val="00B95ECB"/>
    <w:rsid w:val="00B97F61"/>
    <w:rsid w:val="00BA077B"/>
    <w:rsid w:val="00BA1375"/>
    <w:rsid w:val="00BA1418"/>
    <w:rsid w:val="00BA18A2"/>
    <w:rsid w:val="00BA3752"/>
    <w:rsid w:val="00BA3D82"/>
    <w:rsid w:val="00BB079E"/>
    <w:rsid w:val="00BB45FB"/>
    <w:rsid w:val="00BB4F9D"/>
    <w:rsid w:val="00BB576A"/>
    <w:rsid w:val="00BB58A1"/>
    <w:rsid w:val="00BB63B7"/>
    <w:rsid w:val="00BB65C1"/>
    <w:rsid w:val="00BB743F"/>
    <w:rsid w:val="00BC0343"/>
    <w:rsid w:val="00BC0B63"/>
    <w:rsid w:val="00BC3112"/>
    <w:rsid w:val="00BC56DF"/>
    <w:rsid w:val="00BC5FA3"/>
    <w:rsid w:val="00BC6361"/>
    <w:rsid w:val="00BC67FD"/>
    <w:rsid w:val="00BC70D8"/>
    <w:rsid w:val="00BD1A22"/>
    <w:rsid w:val="00BD1BC5"/>
    <w:rsid w:val="00BD261A"/>
    <w:rsid w:val="00BD2E3B"/>
    <w:rsid w:val="00BD37F3"/>
    <w:rsid w:val="00BD3DA0"/>
    <w:rsid w:val="00BD48D8"/>
    <w:rsid w:val="00BD4E5E"/>
    <w:rsid w:val="00BE151B"/>
    <w:rsid w:val="00BE1F2D"/>
    <w:rsid w:val="00BE211B"/>
    <w:rsid w:val="00BE258A"/>
    <w:rsid w:val="00BE603D"/>
    <w:rsid w:val="00BE71C4"/>
    <w:rsid w:val="00BE734A"/>
    <w:rsid w:val="00BE752E"/>
    <w:rsid w:val="00BE75B4"/>
    <w:rsid w:val="00BF3629"/>
    <w:rsid w:val="00BF3CCE"/>
    <w:rsid w:val="00BF69C1"/>
    <w:rsid w:val="00BF6A30"/>
    <w:rsid w:val="00BF6F4C"/>
    <w:rsid w:val="00BF70A6"/>
    <w:rsid w:val="00C010C3"/>
    <w:rsid w:val="00C01287"/>
    <w:rsid w:val="00C0224C"/>
    <w:rsid w:val="00C040E8"/>
    <w:rsid w:val="00C052C9"/>
    <w:rsid w:val="00C118B4"/>
    <w:rsid w:val="00C11B79"/>
    <w:rsid w:val="00C11CFD"/>
    <w:rsid w:val="00C1391E"/>
    <w:rsid w:val="00C175BD"/>
    <w:rsid w:val="00C218E6"/>
    <w:rsid w:val="00C23874"/>
    <w:rsid w:val="00C25C1E"/>
    <w:rsid w:val="00C26A03"/>
    <w:rsid w:val="00C32269"/>
    <w:rsid w:val="00C33433"/>
    <w:rsid w:val="00C34069"/>
    <w:rsid w:val="00C34A9F"/>
    <w:rsid w:val="00C3534B"/>
    <w:rsid w:val="00C3669C"/>
    <w:rsid w:val="00C36930"/>
    <w:rsid w:val="00C3744A"/>
    <w:rsid w:val="00C37A60"/>
    <w:rsid w:val="00C41812"/>
    <w:rsid w:val="00C4391C"/>
    <w:rsid w:val="00C44CAB"/>
    <w:rsid w:val="00C4511A"/>
    <w:rsid w:val="00C46250"/>
    <w:rsid w:val="00C46E9E"/>
    <w:rsid w:val="00C477A9"/>
    <w:rsid w:val="00C518DE"/>
    <w:rsid w:val="00C53DB2"/>
    <w:rsid w:val="00C5543D"/>
    <w:rsid w:val="00C55AFE"/>
    <w:rsid w:val="00C55B62"/>
    <w:rsid w:val="00C55D05"/>
    <w:rsid w:val="00C564EA"/>
    <w:rsid w:val="00C57270"/>
    <w:rsid w:val="00C6058C"/>
    <w:rsid w:val="00C60DB6"/>
    <w:rsid w:val="00C614A2"/>
    <w:rsid w:val="00C62155"/>
    <w:rsid w:val="00C63C46"/>
    <w:rsid w:val="00C64C68"/>
    <w:rsid w:val="00C64C88"/>
    <w:rsid w:val="00C660B1"/>
    <w:rsid w:val="00C6794F"/>
    <w:rsid w:val="00C70D81"/>
    <w:rsid w:val="00C72E98"/>
    <w:rsid w:val="00C75257"/>
    <w:rsid w:val="00C80643"/>
    <w:rsid w:val="00C80770"/>
    <w:rsid w:val="00C8191F"/>
    <w:rsid w:val="00C82CCC"/>
    <w:rsid w:val="00C83B7D"/>
    <w:rsid w:val="00C83B99"/>
    <w:rsid w:val="00C85326"/>
    <w:rsid w:val="00C85DCD"/>
    <w:rsid w:val="00C87EB4"/>
    <w:rsid w:val="00C91CF6"/>
    <w:rsid w:val="00C91F4E"/>
    <w:rsid w:val="00C92707"/>
    <w:rsid w:val="00C92D5A"/>
    <w:rsid w:val="00C9329F"/>
    <w:rsid w:val="00C93FE4"/>
    <w:rsid w:val="00C9713E"/>
    <w:rsid w:val="00C97AFC"/>
    <w:rsid w:val="00CA076B"/>
    <w:rsid w:val="00CA1293"/>
    <w:rsid w:val="00CA1D30"/>
    <w:rsid w:val="00CA1EC8"/>
    <w:rsid w:val="00CA2023"/>
    <w:rsid w:val="00CA3D45"/>
    <w:rsid w:val="00CA4609"/>
    <w:rsid w:val="00CA4C04"/>
    <w:rsid w:val="00CA53E4"/>
    <w:rsid w:val="00CA712D"/>
    <w:rsid w:val="00CB0A70"/>
    <w:rsid w:val="00CB1520"/>
    <w:rsid w:val="00CB2847"/>
    <w:rsid w:val="00CB4741"/>
    <w:rsid w:val="00CB508D"/>
    <w:rsid w:val="00CB570B"/>
    <w:rsid w:val="00CB5D72"/>
    <w:rsid w:val="00CC2084"/>
    <w:rsid w:val="00CC2EAD"/>
    <w:rsid w:val="00CC42BD"/>
    <w:rsid w:val="00CD10E7"/>
    <w:rsid w:val="00CD17F1"/>
    <w:rsid w:val="00CD1A06"/>
    <w:rsid w:val="00CD2A4E"/>
    <w:rsid w:val="00CD2F25"/>
    <w:rsid w:val="00CD3B7C"/>
    <w:rsid w:val="00CD44F5"/>
    <w:rsid w:val="00CD5C2A"/>
    <w:rsid w:val="00CD657F"/>
    <w:rsid w:val="00CD7129"/>
    <w:rsid w:val="00CE0C9C"/>
    <w:rsid w:val="00CE313F"/>
    <w:rsid w:val="00CE6E9D"/>
    <w:rsid w:val="00CE76CA"/>
    <w:rsid w:val="00CF0198"/>
    <w:rsid w:val="00CF0395"/>
    <w:rsid w:val="00CF07AF"/>
    <w:rsid w:val="00CF19EC"/>
    <w:rsid w:val="00CF206A"/>
    <w:rsid w:val="00CF5FF5"/>
    <w:rsid w:val="00CF69EE"/>
    <w:rsid w:val="00CF6F1F"/>
    <w:rsid w:val="00CF7867"/>
    <w:rsid w:val="00D016BD"/>
    <w:rsid w:val="00D018EC"/>
    <w:rsid w:val="00D02EB7"/>
    <w:rsid w:val="00D0467D"/>
    <w:rsid w:val="00D04771"/>
    <w:rsid w:val="00D05081"/>
    <w:rsid w:val="00D0555A"/>
    <w:rsid w:val="00D089F6"/>
    <w:rsid w:val="00D12260"/>
    <w:rsid w:val="00D123ED"/>
    <w:rsid w:val="00D12778"/>
    <w:rsid w:val="00D1304E"/>
    <w:rsid w:val="00D131A2"/>
    <w:rsid w:val="00D13B35"/>
    <w:rsid w:val="00D15D9C"/>
    <w:rsid w:val="00D16895"/>
    <w:rsid w:val="00D16A2E"/>
    <w:rsid w:val="00D16DE5"/>
    <w:rsid w:val="00D204AB"/>
    <w:rsid w:val="00D23004"/>
    <w:rsid w:val="00D23131"/>
    <w:rsid w:val="00D244FF"/>
    <w:rsid w:val="00D257CB"/>
    <w:rsid w:val="00D2746B"/>
    <w:rsid w:val="00D27D71"/>
    <w:rsid w:val="00D27E98"/>
    <w:rsid w:val="00D31531"/>
    <w:rsid w:val="00D321C9"/>
    <w:rsid w:val="00D345A9"/>
    <w:rsid w:val="00D34EF5"/>
    <w:rsid w:val="00D37341"/>
    <w:rsid w:val="00D37E8A"/>
    <w:rsid w:val="00D37F59"/>
    <w:rsid w:val="00D408DD"/>
    <w:rsid w:val="00D42ECF"/>
    <w:rsid w:val="00D442E6"/>
    <w:rsid w:val="00D446FB"/>
    <w:rsid w:val="00D51358"/>
    <w:rsid w:val="00D51D1A"/>
    <w:rsid w:val="00D5264B"/>
    <w:rsid w:val="00D52FAF"/>
    <w:rsid w:val="00D55FAA"/>
    <w:rsid w:val="00D566B6"/>
    <w:rsid w:val="00D566C1"/>
    <w:rsid w:val="00D5743A"/>
    <w:rsid w:val="00D57F9D"/>
    <w:rsid w:val="00D60D1A"/>
    <w:rsid w:val="00D62232"/>
    <w:rsid w:val="00D6230D"/>
    <w:rsid w:val="00D6336A"/>
    <w:rsid w:val="00D655A6"/>
    <w:rsid w:val="00D67255"/>
    <w:rsid w:val="00D67D50"/>
    <w:rsid w:val="00D739F3"/>
    <w:rsid w:val="00D7495F"/>
    <w:rsid w:val="00D751FB"/>
    <w:rsid w:val="00D802EC"/>
    <w:rsid w:val="00D80500"/>
    <w:rsid w:val="00D81420"/>
    <w:rsid w:val="00D83358"/>
    <w:rsid w:val="00D8363F"/>
    <w:rsid w:val="00D85D74"/>
    <w:rsid w:val="00D86DAC"/>
    <w:rsid w:val="00D8768E"/>
    <w:rsid w:val="00D90416"/>
    <w:rsid w:val="00D90E2E"/>
    <w:rsid w:val="00D92CA2"/>
    <w:rsid w:val="00D94111"/>
    <w:rsid w:val="00D951CB"/>
    <w:rsid w:val="00D97DDC"/>
    <w:rsid w:val="00DA0C95"/>
    <w:rsid w:val="00DA1DAA"/>
    <w:rsid w:val="00DA3777"/>
    <w:rsid w:val="00DA47F6"/>
    <w:rsid w:val="00DA5492"/>
    <w:rsid w:val="00DA63A2"/>
    <w:rsid w:val="00DA70BB"/>
    <w:rsid w:val="00DA72BE"/>
    <w:rsid w:val="00DA750B"/>
    <w:rsid w:val="00DB2470"/>
    <w:rsid w:val="00DB2D32"/>
    <w:rsid w:val="00DB3246"/>
    <w:rsid w:val="00DB3EFE"/>
    <w:rsid w:val="00DB5112"/>
    <w:rsid w:val="00DB5C0D"/>
    <w:rsid w:val="00DC1F01"/>
    <w:rsid w:val="00DC2946"/>
    <w:rsid w:val="00DC536C"/>
    <w:rsid w:val="00DC53EF"/>
    <w:rsid w:val="00DD014C"/>
    <w:rsid w:val="00DD3BD7"/>
    <w:rsid w:val="00DD3E86"/>
    <w:rsid w:val="00DD555A"/>
    <w:rsid w:val="00DD5A0B"/>
    <w:rsid w:val="00DD6E20"/>
    <w:rsid w:val="00DD7882"/>
    <w:rsid w:val="00DD7EE9"/>
    <w:rsid w:val="00DE2331"/>
    <w:rsid w:val="00DE235D"/>
    <w:rsid w:val="00DE3143"/>
    <w:rsid w:val="00DE4A81"/>
    <w:rsid w:val="00DF0A1A"/>
    <w:rsid w:val="00DF0A4B"/>
    <w:rsid w:val="00DF1D69"/>
    <w:rsid w:val="00DF2239"/>
    <w:rsid w:val="00DF2901"/>
    <w:rsid w:val="00DF2FA9"/>
    <w:rsid w:val="00DF3875"/>
    <w:rsid w:val="00DF3AC9"/>
    <w:rsid w:val="00DF4EE1"/>
    <w:rsid w:val="00DF5B9F"/>
    <w:rsid w:val="00DF76AF"/>
    <w:rsid w:val="00DF7B3D"/>
    <w:rsid w:val="00E007E1"/>
    <w:rsid w:val="00E01AC2"/>
    <w:rsid w:val="00E029AD"/>
    <w:rsid w:val="00E03E7A"/>
    <w:rsid w:val="00E055A5"/>
    <w:rsid w:val="00E05795"/>
    <w:rsid w:val="00E05DDF"/>
    <w:rsid w:val="00E060D7"/>
    <w:rsid w:val="00E060EF"/>
    <w:rsid w:val="00E07124"/>
    <w:rsid w:val="00E110F1"/>
    <w:rsid w:val="00E11C2D"/>
    <w:rsid w:val="00E12394"/>
    <w:rsid w:val="00E14503"/>
    <w:rsid w:val="00E15E29"/>
    <w:rsid w:val="00E172C7"/>
    <w:rsid w:val="00E20FC4"/>
    <w:rsid w:val="00E21111"/>
    <w:rsid w:val="00E2143F"/>
    <w:rsid w:val="00E23000"/>
    <w:rsid w:val="00E249A3"/>
    <w:rsid w:val="00E24EB9"/>
    <w:rsid w:val="00E26D41"/>
    <w:rsid w:val="00E2725C"/>
    <w:rsid w:val="00E2732C"/>
    <w:rsid w:val="00E27546"/>
    <w:rsid w:val="00E27BD4"/>
    <w:rsid w:val="00E30DCF"/>
    <w:rsid w:val="00E339EB"/>
    <w:rsid w:val="00E35B16"/>
    <w:rsid w:val="00E35CF6"/>
    <w:rsid w:val="00E36A2E"/>
    <w:rsid w:val="00E36A95"/>
    <w:rsid w:val="00E40DC6"/>
    <w:rsid w:val="00E427C2"/>
    <w:rsid w:val="00E43347"/>
    <w:rsid w:val="00E43B3A"/>
    <w:rsid w:val="00E44009"/>
    <w:rsid w:val="00E46CBF"/>
    <w:rsid w:val="00E4758C"/>
    <w:rsid w:val="00E516E5"/>
    <w:rsid w:val="00E5229D"/>
    <w:rsid w:val="00E52891"/>
    <w:rsid w:val="00E52E0A"/>
    <w:rsid w:val="00E536D2"/>
    <w:rsid w:val="00E5535E"/>
    <w:rsid w:val="00E55AF3"/>
    <w:rsid w:val="00E560BC"/>
    <w:rsid w:val="00E57BB8"/>
    <w:rsid w:val="00E60FB7"/>
    <w:rsid w:val="00E60FFA"/>
    <w:rsid w:val="00E62A9A"/>
    <w:rsid w:val="00E646B1"/>
    <w:rsid w:val="00E67A31"/>
    <w:rsid w:val="00E7150B"/>
    <w:rsid w:val="00E71992"/>
    <w:rsid w:val="00E72AAE"/>
    <w:rsid w:val="00E735F9"/>
    <w:rsid w:val="00E74BFC"/>
    <w:rsid w:val="00E74FE5"/>
    <w:rsid w:val="00E756FE"/>
    <w:rsid w:val="00E7597A"/>
    <w:rsid w:val="00E765DC"/>
    <w:rsid w:val="00E8210D"/>
    <w:rsid w:val="00E84229"/>
    <w:rsid w:val="00E903EE"/>
    <w:rsid w:val="00E90880"/>
    <w:rsid w:val="00E90918"/>
    <w:rsid w:val="00E90AD0"/>
    <w:rsid w:val="00E9184B"/>
    <w:rsid w:val="00E91891"/>
    <w:rsid w:val="00E93CD1"/>
    <w:rsid w:val="00E97B6B"/>
    <w:rsid w:val="00EA103F"/>
    <w:rsid w:val="00EA1757"/>
    <w:rsid w:val="00EA2CE7"/>
    <w:rsid w:val="00EA3125"/>
    <w:rsid w:val="00EA3C9D"/>
    <w:rsid w:val="00EA629C"/>
    <w:rsid w:val="00EA6A06"/>
    <w:rsid w:val="00EA7C8D"/>
    <w:rsid w:val="00EB0B73"/>
    <w:rsid w:val="00EB0F31"/>
    <w:rsid w:val="00EB4F66"/>
    <w:rsid w:val="00EB4FED"/>
    <w:rsid w:val="00EB6323"/>
    <w:rsid w:val="00EC034E"/>
    <w:rsid w:val="00EC1197"/>
    <w:rsid w:val="00EC20C5"/>
    <w:rsid w:val="00EC3E1F"/>
    <w:rsid w:val="00EC413E"/>
    <w:rsid w:val="00EC55C0"/>
    <w:rsid w:val="00EC6056"/>
    <w:rsid w:val="00EC61D1"/>
    <w:rsid w:val="00EC6299"/>
    <w:rsid w:val="00ED2D9C"/>
    <w:rsid w:val="00ED33A2"/>
    <w:rsid w:val="00ED426C"/>
    <w:rsid w:val="00ED4373"/>
    <w:rsid w:val="00ED7258"/>
    <w:rsid w:val="00ED740C"/>
    <w:rsid w:val="00EE19BB"/>
    <w:rsid w:val="00EE1B27"/>
    <w:rsid w:val="00EE4AD3"/>
    <w:rsid w:val="00EE4C14"/>
    <w:rsid w:val="00EE5B74"/>
    <w:rsid w:val="00EE72B8"/>
    <w:rsid w:val="00EE7679"/>
    <w:rsid w:val="00EE7787"/>
    <w:rsid w:val="00EE7E50"/>
    <w:rsid w:val="00EF4F32"/>
    <w:rsid w:val="00EF6BC4"/>
    <w:rsid w:val="00EF7BE8"/>
    <w:rsid w:val="00F0182E"/>
    <w:rsid w:val="00F03A28"/>
    <w:rsid w:val="00F042AA"/>
    <w:rsid w:val="00F066F3"/>
    <w:rsid w:val="00F10F52"/>
    <w:rsid w:val="00F11354"/>
    <w:rsid w:val="00F12764"/>
    <w:rsid w:val="00F12F7E"/>
    <w:rsid w:val="00F1313F"/>
    <w:rsid w:val="00F15AA0"/>
    <w:rsid w:val="00F16614"/>
    <w:rsid w:val="00F16A59"/>
    <w:rsid w:val="00F17C53"/>
    <w:rsid w:val="00F217B5"/>
    <w:rsid w:val="00F223B7"/>
    <w:rsid w:val="00F24CD1"/>
    <w:rsid w:val="00F25838"/>
    <w:rsid w:val="00F25E58"/>
    <w:rsid w:val="00F25E5C"/>
    <w:rsid w:val="00F272A5"/>
    <w:rsid w:val="00F27E4F"/>
    <w:rsid w:val="00F3200C"/>
    <w:rsid w:val="00F32013"/>
    <w:rsid w:val="00F33214"/>
    <w:rsid w:val="00F33223"/>
    <w:rsid w:val="00F3589B"/>
    <w:rsid w:val="00F36302"/>
    <w:rsid w:val="00F36EBF"/>
    <w:rsid w:val="00F4018F"/>
    <w:rsid w:val="00F41058"/>
    <w:rsid w:val="00F4112C"/>
    <w:rsid w:val="00F4171A"/>
    <w:rsid w:val="00F536B5"/>
    <w:rsid w:val="00F53955"/>
    <w:rsid w:val="00F55B9D"/>
    <w:rsid w:val="00F6098C"/>
    <w:rsid w:val="00F63D82"/>
    <w:rsid w:val="00F64B4B"/>
    <w:rsid w:val="00F66D97"/>
    <w:rsid w:val="00F70F5A"/>
    <w:rsid w:val="00F71E9A"/>
    <w:rsid w:val="00F72DBC"/>
    <w:rsid w:val="00F72DC7"/>
    <w:rsid w:val="00F73F74"/>
    <w:rsid w:val="00F7597A"/>
    <w:rsid w:val="00F77B09"/>
    <w:rsid w:val="00F80C60"/>
    <w:rsid w:val="00F81899"/>
    <w:rsid w:val="00F82CD7"/>
    <w:rsid w:val="00F848A6"/>
    <w:rsid w:val="00F84BB6"/>
    <w:rsid w:val="00F92745"/>
    <w:rsid w:val="00F9305C"/>
    <w:rsid w:val="00F931E1"/>
    <w:rsid w:val="00F9488B"/>
    <w:rsid w:val="00F9663A"/>
    <w:rsid w:val="00FA0BCA"/>
    <w:rsid w:val="00FA16BA"/>
    <w:rsid w:val="00FA2758"/>
    <w:rsid w:val="00FA32A7"/>
    <w:rsid w:val="00FA4D75"/>
    <w:rsid w:val="00FA6DCA"/>
    <w:rsid w:val="00FA721B"/>
    <w:rsid w:val="00FB0248"/>
    <w:rsid w:val="00FB0776"/>
    <w:rsid w:val="00FB0BCB"/>
    <w:rsid w:val="00FB10CA"/>
    <w:rsid w:val="00FB319E"/>
    <w:rsid w:val="00FB457B"/>
    <w:rsid w:val="00FB6413"/>
    <w:rsid w:val="00FB6D29"/>
    <w:rsid w:val="00FC04B3"/>
    <w:rsid w:val="00FC0CB7"/>
    <w:rsid w:val="00FC209A"/>
    <w:rsid w:val="00FC3443"/>
    <w:rsid w:val="00FC6292"/>
    <w:rsid w:val="00FC6D3F"/>
    <w:rsid w:val="00FC72E9"/>
    <w:rsid w:val="00FD0A98"/>
    <w:rsid w:val="00FD0E97"/>
    <w:rsid w:val="00FD2EFC"/>
    <w:rsid w:val="00FD3113"/>
    <w:rsid w:val="00FD35C4"/>
    <w:rsid w:val="00FD3E01"/>
    <w:rsid w:val="00FD5A1E"/>
    <w:rsid w:val="00FD6491"/>
    <w:rsid w:val="00FE0498"/>
    <w:rsid w:val="00FE0DE4"/>
    <w:rsid w:val="00FE210B"/>
    <w:rsid w:val="00FE42D3"/>
    <w:rsid w:val="00FE5B81"/>
    <w:rsid w:val="00FE72EF"/>
    <w:rsid w:val="00FF0721"/>
    <w:rsid w:val="00FF1147"/>
    <w:rsid w:val="00FF1561"/>
    <w:rsid w:val="00FF1B3A"/>
    <w:rsid w:val="00FF2C6D"/>
    <w:rsid w:val="00FF35DA"/>
    <w:rsid w:val="00FF37CD"/>
    <w:rsid w:val="00FF509F"/>
    <w:rsid w:val="00FF5905"/>
    <w:rsid w:val="00FF6104"/>
    <w:rsid w:val="00FF7831"/>
    <w:rsid w:val="00FF7851"/>
    <w:rsid w:val="013906D2"/>
    <w:rsid w:val="013B1246"/>
    <w:rsid w:val="01762EEE"/>
    <w:rsid w:val="017E1C74"/>
    <w:rsid w:val="027D5D99"/>
    <w:rsid w:val="02B22D42"/>
    <w:rsid w:val="036BF952"/>
    <w:rsid w:val="0406993E"/>
    <w:rsid w:val="04097449"/>
    <w:rsid w:val="04641FC9"/>
    <w:rsid w:val="04722928"/>
    <w:rsid w:val="04AF0A5B"/>
    <w:rsid w:val="04DAD381"/>
    <w:rsid w:val="04E10628"/>
    <w:rsid w:val="055BBE56"/>
    <w:rsid w:val="05669786"/>
    <w:rsid w:val="058FED67"/>
    <w:rsid w:val="05A274C4"/>
    <w:rsid w:val="0600605D"/>
    <w:rsid w:val="061AD3AA"/>
    <w:rsid w:val="0638512A"/>
    <w:rsid w:val="064418D1"/>
    <w:rsid w:val="067A490E"/>
    <w:rsid w:val="06AE6BC1"/>
    <w:rsid w:val="071E7E47"/>
    <w:rsid w:val="074B7B99"/>
    <w:rsid w:val="076CA801"/>
    <w:rsid w:val="079F74B7"/>
    <w:rsid w:val="07ED5DF8"/>
    <w:rsid w:val="07ED91E9"/>
    <w:rsid w:val="083BE1BC"/>
    <w:rsid w:val="083E699C"/>
    <w:rsid w:val="08706F98"/>
    <w:rsid w:val="089EB03A"/>
    <w:rsid w:val="08F04FDB"/>
    <w:rsid w:val="0933CFDF"/>
    <w:rsid w:val="095678F8"/>
    <w:rsid w:val="095C275F"/>
    <w:rsid w:val="09781148"/>
    <w:rsid w:val="0A026F60"/>
    <w:rsid w:val="0A04B97B"/>
    <w:rsid w:val="0ACFA040"/>
    <w:rsid w:val="0B8BF080"/>
    <w:rsid w:val="0B91A9DA"/>
    <w:rsid w:val="0BA7F2B4"/>
    <w:rsid w:val="0BB03F1D"/>
    <w:rsid w:val="0C75E435"/>
    <w:rsid w:val="0CD00740"/>
    <w:rsid w:val="0D0F1F1E"/>
    <w:rsid w:val="0D450888"/>
    <w:rsid w:val="0D4BAF7C"/>
    <w:rsid w:val="0DD4082F"/>
    <w:rsid w:val="0DD933EB"/>
    <w:rsid w:val="0E038C8E"/>
    <w:rsid w:val="0E3AFC56"/>
    <w:rsid w:val="0E5C9F7C"/>
    <w:rsid w:val="0E5DF6CA"/>
    <w:rsid w:val="0E7BE06F"/>
    <w:rsid w:val="0F18842A"/>
    <w:rsid w:val="0F1AF17C"/>
    <w:rsid w:val="0FD1591F"/>
    <w:rsid w:val="0FF8A3CE"/>
    <w:rsid w:val="1002A164"/>
    <w:rsid w:val="10B729D2"/>
    <w:rsid w:val="110784D8"/>
    <w:rsid w:val="1166E4A9"/>
    <w:rsid w:val="1194742F"/>
    <w:rsid w:val="11AAF895"/>
    <w:rsid w:val="12459280"/>
    <w:rsid w:val="1313D3E4"/>
    <w:rsid w:val="133C72DB"/>
    <w:rsid w:val="135D39ED"/>
    <w:rsid w:val="136D5F6F"/>
    <w:rsid w:val="14D36464"/>
    <w:rsid w:val="1558B9C3"/>
    <w:rsid w:val="157B13C6"/>
    <w:rsid w:val="15C759E5"/>
    <w:rsid w:val="15D7BB19"/>
    <w:rsid w:val="1623950C"/>
    <w:rsid w:val="164E8904"/>
    <w:rsid w:val="16AA491E"/>
    <w:rsid w:val="1716E427"/>
    <w:rsid w:val="171E7488"/>
    <w:rsid w:val="1734DC79"/>
    <w:rsid w:val="17A6E51C"/>
    <w:rsid w:val="17C110D5"/>
    <w:rsid w:val="17E99137"/>
    <w:rsid w:val="17EE2EC5"/>
    <w:rsid w:val="180381C2"/>
    <w:rsid w:val="1863F943"/>
    <w:rsid w:val="18A9A18A"/>
    <w:rsid w:val="1904BA04"/>
    <w:rsid w:val="195DFCCB"/>
    <w:rsid w:val="1982E29C"/>
    <w:rsid w:val="19A4406C"/>
    <w:rsid w:val="1A12B337"/>
    <w:rsid w:val="1A4571EB"/>
    <w:rsid w:val="1A50A465"/>
    <w:rsid w:val="1A605FB5"/>
    <w:rsid w:val="1B21FA27"/>
    <w:rsid w:val="1BB67C73"/>
    <w:rsid w:val="1BE4BC4D"/>
    <w:rsid w:val="1BEB5169"/>
    <w:rsid w:val="1BF31240"/>
    <w:rsid w:val="1BFEF4B8"/>
    <w:rsid w:val="1C0598B9"/>
    <w:rsid w:val="1C355690"/>
    <w:rsid w:val="1C880311"/>
    <w:rsid w:val="1CE037B9"/>
    <w:rsid w:val="1D23717D"/>
    <w:rsid w:val="1D59EF1A"/>
    <w:rsid w:val="1D74CAA8"/>
    <w:rsid w:val="1D8B8D3F"/>
    <w:rsid w:val="1D9AC519"/>
    <w:rsid w:val="1DAC1723"/>
    <w:rsid w:val="1DAC6E0F"/>
    <w:rsid w:val="1DB18D7B"/>
    <w:rsid w:val="1E1387FF"/>
    <w:rsid w:val="1E4BC5ED"/>
    <w:rsid w:val="1EEDE21B"/>
    <w:rsid w:val="1EEE0E36"/>
    <w:rsid w:val="1F36957A"/>
    <w:rsid w:val="1FF12502"/>
    <w:rsid w:val="20CA7823"/>
    <w:rsid w:val="20CD4454"/>
    <w:rsid w:val="20D265DB"/>
    <w:rsid w:val="2114F269"/>
    <w:rsid w:val="21FE2BE8"/>
    <w:rsid w:val="2208434C"/>
    <w:rsid w:val="22136038"/>
    <w:rsid w:val="2229C1D2"/>
    <w:rsid w:val="226BD641"/>
    <w:rsid w:val="227C051A"/>
    <w:rsid w:val="22CC239B"/>
    <w:rsid w:val="22F8972D"/>
    <w:rsid w:val="230A0C7A"/>
    <w:rsid w:val="23447FC7"/>
    <w:rsid w:val="2366BADC"/>
    <w:rsid w:val="2389AA11"/>
    <w:rsid w:val="23A7964A"/>
    <w:rsid w:val="2407A6A2"/>
    <w:rsid w:val="240A8093"/>
    <w:rsid w:val="24C50CCD"/>
    <w:rsid w:val="24C792D3"/>
    <w:rsid w:val="25778298"/>
    <w:rsid w:val="25BCD351"/>
    <w:rsid w:val="25DF394B"/>
    <w:rsid w:val="2635B205"/>
    <w:rsid w:val="26736287"/>
    <w:rsid w:val="26D36F38"/>
    <w:rsid w:val="27AFAE8C"/>
    <w:rsid w:val="27B42FDB"/>
    <w:rsid w:val="27D774FA"/>
    <w:rsid w:val="28076D4C"/>
    <w:rsid w:val="2807A287"/>
    <w:rsid w:val="280C7E32"/>
    <w:rsid w:val="280F32E8"/>
    <w:rsid w:val="282FA1A9"/>
    <w:rsid w:val="28BEC430"/>
    <w:rsid w:val="28D068B3"/>
    <w:rsid w:val="29468A6F"/>
    <w:rsid w:val="29CEC6A8"/>
    <w:rsid w:val="2A916DB2"/>
    <w:rsid w:val="2AB246E2"/>
    <w:rsid w:val="2AE55FEF"/>
    <w:rsid w:val="2AE910A6"/>
    <w:rsid w:val="2AFCC79F"/>
    <w:rsid w:val="2AFD68F0"/>
    <w:rsid w:val="2B909E62"/>
    <w:rsid w:val="2BE0F661"/>
    <w:rsid w:val="2C000816"/>
    <w:rsid w:val="2C080975"/>
    <w:rsid w:val="2C0A56CC"/>
    <w:rsid w:val="2C29E9FB"/>
    <w:rsid w:val="2C40DC7C"/>
    <w:rsid w:val="2E3E0686"/>
    <w:rsid w:val="2E70A721"/>
    <w:rsid w:val="2EA237CB"/>
    <w:rsid w:val="2EEF37C8"/>
    <w:rsid w:val="2F32B3BE"/>
    <w:rsid w:val="2F44E547"/>
    <w:rsid w:val="3028E2CA"/>
    <w:rsid w:val="303A4ADD"/>
    <w:rsid w:val="30669F81"/>
    <w:rsid w:val="306F36BA"/>
    <w:rsid w:val="308AA03A"/>
    <w:rsid w:val="308B7E22"/>
    <w:rsid w:val="30A38723"/>
    <w:rsid w:val="30F436AD"/>
    <w:rsid w:val="3164B739"/>
    <w:rsid w:val="32585730"/>
    <w:rsid w:val="329B2268"/>
    <w:rsid w:val="3316062B"/>
    <w:rsid w:val="33FB9241"/>
    <w:rsid w:val="343AEB79"/>
    <w:rsid w:val="34561303"/>
    <w:rsid w:val="3498F761"/>
    <w:rsid w:val="34E6A4F1"/>
    <w:rsid w:val="34F03291"/>
    <w:rsid w:val="350A6669"/>
    <w:rsid w:val="35151800"/>
    <w:rsid w:val="35620DAE"/>
    <w:rsid w:val="35B07D36"/>
    <w:rsid w:val="360B470C"/>
    <w:rsid w:val="36431A8C"/>
    <w:rsid w:val="36A30414"/>
    <w:rsid w:val="370BAE7B"/>
    <w:rsid w:val="375F2186"/>
    <w:rsid w:val="37BF0D4D"/>
    <w:rsid w:val="388C4DAE"/>
    <w:rsid w:val="38914BE5"/>
    <w:rsid w:val="38C26F28"/>
    <w:rsid w:val="38DB9785"/>
    <w:rsid w:val="3903D416"/>
    <w:rsid w:val="39CFC5C3"/>
    <w:rsid w:val="3A5E3F89"/>
    <w:rsid w:val="3AACB516"/>
    <w:rsid w:val="3B130860"/>
    <w:rsid w:val="3B5F7415"/>
    <w:rsid w:val="3B86FF04"/>
    <w:rsid w:val="3BA28494"/>
    <w:rsid w:val="3BAC1B8B"/>
    <w:rsid w:val="3BB7ED92"/>
    <w:rsid w:val="3BDD4ADB"/>
    <w:rsid w:val="3C0B529E"/>
    <w:rsid w:val="3C30C9D7"/>
    <w:rsid w:val="3C4A2625"/>
    <w:rsid w:val="3C68CA83"/>
    <w:rsid w:val="3CA10D09"/>
    <w:rsid w:val="3CF8C7D5"/>
    <w:rsid w:val="3D40E1A4"/>
    <w:rsid w:val="3DAA0D19"/>
    <w:rsid w:val="3DFF3150"/>
    <w:rsid w:val="3E359A78"/>
    <w:rsid w:val="3E4E4793"/>
    <w:rsid w:val="3E7DEC7A"/>
    <w:rsid w:val="3E949836"/>
    <w:rsid w:val="3F0C9473"/>
    <w:rsid w:val="3F26D0E1"/>
    <w:rsid w:val="3F33EFCB"/>
    <w:rsid w:val="3F3FD931"/>
    <w:rsid w:val="405C197C"/>
    <w:rsid w:val="40D73400"/>
    <w:rsid w:val="41169C0D"/>
    <w:rsid w:val="417EECE7"/>
    <w:rsid w:val="41AA3C1A"/>
    <w:rsid w:val="41DD49B8"/>
    <w:rsid w:val="4236F83B"/>
    <w:rsid w:val="424E37C5"/>
    <w:rsid w:val="428942F9"/>
    <w:rsid w:val="429D1B55"/>
    <w:rsid w:val="42A00B5B"/>
    <w:rsid w:val="42A23EA7"/>
    <w:rsid w:val="42B5D0B3"/>
    <w:rsid w:val="4322FF55"/>
    <w:rsid w:val="436FF6DF"/>
    <w:rsid w:val="43ECE229"/>
    <w:rsid w:val="4414F1A7"/>
    <w:rsid w:val="44246346"/>
    <w:rsid w:val="442EF3C0"/>
    <w:rsid w:val="443AFA7E"/>
    <w:rsid w:val="445523B1"/>
    <w:rsid w:val="448A753B"/>
    <w:rsid w:val="44A066B0"/>
    <w:rsid w:val="44B7B711"/>
    <w:rsid w:val="454A5BC3"/>
    <w:rsid w:val="454D8B5C"/>
    <w:rsid w:val="45D432A6"/>
    <w:rsid w:val="45F541E3"/>
    <w:rsid w:val="460ED662"/>
    <w:rsid w:val="4627EEA2"/>
    <w:rsid w:val="4637C4C7"/>
    <w:rsid w:val="46508809"/>
    <w:rsid w:val="466468BB"/>
    <w:rsid w:val="4667F3FA"/>
    <w:rsid w:val="469F9AF2"/>
    <w:rsid w:val="46D5668C"/>
    <w:rsid w:val="47228FF3"/>
    <w:rsid w:val="476FCF64"/>
    <w:rsid w:val="47FDC6ED"/>
    <w:rsid w:val="492E8D6E"/>
    <w:rsid w:val="49B9BEEC"/>
    <w:rsid w:val="49DF3863"/>
    <w:rsid w:val="4A36FA5C"/>
    <w:rsid w:val="4A7907F7"/>
    <w:rsid w:val="4AB9FA24"/>
    <w:rsid w:val="4AD8582B"/>
    <w:rsid w:val="4AE2D285"/>
    <w:rsid w:val="4B61E067"/>
    <w:rsid w:val="4B7B08C4"/>
    <w:rsid w:val="4B9CF4BB"/>
    <w:rsid w:val="4BAA5506"/>
    <w:rsid w:val="4C107377"/>
    <w:rsid w:val="4C12F038"/>
    <w:rsid w:val="4C36E91A"/>
    <w:rsid w:val="4D4FC10E"/>
    <w:rsid w:val="4DBEE693"/>
    <w:rsid w:val="4DE2BE02"/>
    <w:rsid w:val="4DEBEAD1"/>
    <w:rsid w:val="4DF62D2E"/>
    <w:rsid w:val="4E1609E6"/>
    <w:rsid w:val="4E5BFF09"/>
    <w:rsid w:val="4E945E1A"/>
    <w:rsid w:val="4EA7658F"/>
    <w:rsid w:val="4EB2A986"/>
    <w:rsid w:val="4F462F75"/>
    <w:rsid w:val="4F8B9C75"/>
    <w:rsid w:val="501F5A25"/>
    <w:rsid w:val="504E79E7"/>
    <w:rsid w:val="5058BFF8"/>
    <w:rsid w:val="50721AAD"/>
    <w:rsid w:val="5076F6D6"/>
    <w:rsid w:val="51265B7F"/>
    <w:rsid w:val="512DBB1C"/>
    <w:rsid w:val="51A943D5"/>
    <w:rsid w:val="51B8C5E1"/>
    <w:rsid w:val="52732EC6"/>
    <w:rsid w:val="52B422D7"/>
    <w:rsid w:val="52B6065E"/>
    <w:rsid w:val="52DDD80F"/>
    <w:rsid w:val="530A5F35"/>
    <w:rsid w:val="532F702C"/>
    <w:rsid w:val="533B50A5"/>
    <w:rsid w:val="53CA4CFC"/>
    <w:rsid w:val="53DC9D06"/>
    <w:rsid w:val="541CED40"/>
    <w:rsid w:val="542DD98C"/>
    <w:rsid w:val="54B21830"/>
    <w:rsid w:val="55333E09"/>
    <w:rsid w:val="55786D67"/>
    <w:rsid w:val="5584242B"/>
    <w:rsid w:val="5586D58B"/>
    <w:rsid w:val="55DCF20C"/>
    <w:rsid w:val="56074165"/>
    <w:rsid w:val="5669CB6D"/>
    <w:rsid w:val="569E1756"/>
    <w:rsid w:val="577077EB"/>
    <w:rsid w:val="57764DE8"/>
    <w:rsid w:val="5791C1BF"/>
    <w:rsid w:val="5792E51C"/>
    <w:rsid w:val="57A1F284"/>
    <w:rsid w:val="57F1B62F"/>
    <w:rsid w:val="58646ECF"/>
    <w:rsid w:val="58C35E86"/>
    <w:rsid w:val="5980AD94"/>
    <w:rsid w:val="59837B13"/>
    <w:rsid w:val="5989C554"/>
    <w:rsid w:val="5A063B60"/>
    <w:rsid w:val="5A1078D3"/>
    <w:rsid w:val="5A11F431"/>
    <w:rsid w:val="5A19678D"/>
    <w:rsid w:val="5A3FCD34"/>
    <w:rsid w:val="5AEE2F41"/>
    <w:rsid w:val="5B102E8B"/>
    <w:rsid w:val="5B640761"/>
    <w:rsid w:val="5B6720E5"/>
    <w:rsid w:val="5B711B78"/>
    <w:rsid w:val="5B9B1372"/>
    <w:rsid w:val="5BA3B073"/>
    <w:rsid w:val="5BAB43E4"/>
    <w:rsid w:val="5C27867D"/>
    <w:rsid w:val="5C822F15"/>
    <w:rsid w:val="5D9561E9"/>
    <w:rsid w:val="5E0226A0"/>
    <w:rsid w:val="5E030528"/>
    <w:rsid w:val="5EB79279"/>
    <w:rsid w:val="5F068385"/>
    <w:rsid w:val="5F9DF701"/>
    <w:rsid w:val="5FCBFB25"/>
    <w:rsid w:val="5FD062E8"/>
    <w:rsid w:val="6004F48B"/>
    <w:rsid w:val="606C0D7C"/>
    <w:rsid w:val="61498527"/>
    <w:rsid w:val="617F6320"/>
    <w:rsid w:val="618E9E49"/>
    <w:rsid w:val="623E6D2C"/>
    <w:rsid w:val="624208EA"/>
    <w:rsid w:val="62457065"/>
    <w:rsid w:val="625FDD38"/>
    <w:rsid w:val="62724989"/>
    <w:rsid w:val="62BF9C75"/>
    <w:rsid w:val="63831616"/>
    <w:rsid w:val="638DC528"/>
    <w:rsid w:val="63A1419B"/>
    <w:rsid w:val="63A6ED85"/>
    <w:rsid w:val="63FAAEBB"/>
    <w:rsid w:val="643CC626"/>
    <w:rsid w:val="645850D5"/>
    <w:rsid w:val="64B6D7CA"/>
    <w:rsid w:val="65819351"/>
    <w:rsid w:val="6585BA91"/>
    <w:rsid w:val="667EDC5F"/>
    <w:rsid w:val="66969983"/>
    <w:rsid w:val="66AF4E0E"/>
    <w:rsid w:val="66C64DD0"/>
    <w:rsid w:val="677335CF"/>
    <w:rsid w:val="67C8DC7C"/>
    <w:rsid w:val="67CCA39F"/>
    <w:rsid w:val="680B5AB4"/>
    <w:rsid w:val="683269E4"/>
    <w:rsid w:val="685E74BF"/>
    <w:rsid w:val="68B17713"/>
    <w:rsid w:val="68B71D2F"/>
    <w:rsid w:val="69343A02"/>
    <w:rsid w:val="695B3C7A"/>
    <w:rsid w:val="697BEE63"/>
    <w:rsid w:val="697F91C7"/>
    <w:rsid w:val="69895BCB"/>
    <w:rsid w:val="6A1F73DD"/>
    <w:rsid w:val="6A343DCC"/>
    <w:rsid w:val="6A4AF6A5"/>
    <w:rsid w:val="6ABDF842"/>
    <w:rsid w:val="6B17BEC4"/>
    <w:rsid w:val="6B4F9943"/>
    <w:rsid w:val="6B5302C0"/>
    <w:rsid w:val="6B833303"/>
    <w:rsid w:val="6B93F86A"/>
    <w:rsid w:val="6CE47681"/>
    <w:rsid w:val="6D23788A"/>
    <w:rsid w:val="6D655835"/>
    <w:rsid w:val="6D794669"/>
    <w:rsid w:val="6D906788"/>
    <w:rsid w:val="6DA345AA"/>
    <w:rsid w:val="6DCD25DA"/>
    <w:rsid w:val="6E1DBB4F"/>
    <w:rsid w:val="6E26AD77"/>
    <w:rsid w:val="6E5F2884"/>
    <w:rsid w:val="6E920FDC"/>
    <w:rsid w:val="6EA1AB68"/>
    <w:rsid w:val="6EBAD3C5"/>
    <w:rsid w:val="6ED924A0"/>
    <w:rsid w:val="6F8FB574"/>
    <w:rsid w:val="6F93A362"/>
    <w:rsid w:val="6FB270B2"/>
    <w:rsid w:val="6FFED66D"/>
    <w:rsid w:val="703D7BC9"/>
    <w:rsid w:val="70B15FA0"/>
    <w:rsid w:val="70CCE78C"/>
    <w:rsid w:val="70F5C7EF"/>
    <w:rsid w:val="71DE7631"/>
    <w:rsid w:val="7246092B"/>
    <w:rsid w:val="7285E827"/>
    <w:rsid w:val="72919850"/>
    <w:rsid w:val="72BFD207"/>
    <w:rsid w:val="731094F5"/>
    <w:rsid w:val="733D5583"/>
    <w:rsid w:val="737B106D"/>
    <w:rsid w:val="738E44E8"/>
    <w:rsid w:val="73C65623"/>
    <w:rsid w:val="7431E4E4"/>
    <w:rsid w:val="7441351E"/>
    <w:rsid w:val="749F1239"/>
    <w:rsid w:val="7619DDE0"/>
    <w:rsid w:val="763FE962"/>
    <w:rsid w:val="764F305B"/>
    <w:rsid w:val="76E2B1B0"/>
    <w:rsid w:val="77AB2786"/>
    <w:rsid w:val="77C210D9"/>
    <w:rsid w:val="77D023A3"/>
    <w:rsid w:val="785240A1"/>
    <w:rsid w:val="785A685A"/>
    <w:rsid w:val="792AD650"/>
    <w:rsid w:val="7A5D09C2"/>
    <w:rsid w:val="7B0AE17B"/>
    <w:rsid w:val="7B6CA432"/>
    <w:rsid w:val="7B7445D6"/>
    <w:rsid w:val="7B8C929E"/>
    <w:rsid w:val="7C0CEE5D"/>
    <w:rsid w:val="7C1AAFC8"/>
    <w:rsid w:val="7C34C568"/>
    <w:rsid w:val="7C5AC906"/>
    <w:rsid w:val="7D145B3B"/>
    <w:rsid w:val="7D51F090"/>
    <w:rsid w:val="7D5F1B71"/>
    <w:rsid w:val="7D6205EF"/>
    <w:rsid w:val="7D649E67"/>
    <w:rsid w:val="7D786DE0"/>
    <w:rsid w:val="7DF6131A"/>
    <w:rsid w:val="7DF69967"/>
    <w:rsid w:val="7E3C37E1"/>
    <w:rsid w:val="7EEE891F"/>
    <w:rsid w:val="7F4A4939"/>
    <w:rsid w:val="7FBE74A3"/>
    <w:rsid w:val="7FC8B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81AA"/>
  <w15:docId w15:val="{22A71453-35C5-4700-9ADD-C37AF8D0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1148"/>
    <w:rPr>
      <w:rFonts w:ascii="Verdana" w:hAnsi="Verdana"/>
      <w:sz w:val="20"/>
      <w:szCs w:val="20"/>
    </w:rPr>
  </w:style>
  <w:style w:type="paragraph" w:styleId="Kop1">
    <w:name w:val="heading 1"/>
    <w:basedOn w:val="Standaard"/>
    <w:next w:val="Standaard"/>
    <w:link w:val="Kop1Char"/>
    <w:uiPriority w:val="9"/>
    <w:qFormat/>
    <w:rsid w:val="00551148"/>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Cs/>
      <w:caps/>
      <w:color w:val="FFFFFF" w:themeColor="background1"/>
      <w:spacing w:val="15"/>
      <w:sz w:val="22"/>
      <w:szCs w:val="22"/>
    </w:rPr>
  </w:style>
  <w:style w:type="paragraph" w:styleId="Kop2">
    <w:name w:val="heading 2"/>
    <w:basedOn w:val="Standaard"/>
    <w:next w:val="Standaard"/>
    <w:link w:val="Kop2Char"/>
    <w:uiPriority w:val="9"/>
    <w:unhideWhenUsed/>
    <w:qFormat/>
    <w:rsid w:val="00245ECA"/>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line="240" w:lineRule="auto"/>
      <w:outlineLvl w:val="1"/>
    </w:pPr>
    <w:rPr>
      <w:rFonts w:eastAsia="Calibri"/>
      <w:caps/>
      <w:spacing w:val="15"/>
      <w:sz w:val="22"/>
      <w:szCs w:val="22"/>
    </w:rPr>
  </w:style>
  <w:style w:type="paragraph" w:styleId="Kop3">
    <w:name w:val="heading 3"/>
    <w:basedOn w:val="Standaard"/>
    <w:next w:val="Standaard"/>
    <w:link w:val="Kop3Char"/>
    <w:uiPriority w:val="9"/>
    <w:unhideWhenUsed/>
    <w:qFormat/>
    <w:rsid w:val="00551148"/>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Kop4">
    <w:name w:val="heading 4"/>
    <w:basedOn w:val="Standaard"/>
    <w:next w:val="Standaard"/>
    <w:link w:val="Kop4Char"/>
    <w:uiPriority w:val="9"/>
    <w:semiHidden/>
    <w:unhideWhenUsed/>
    <w:qFormat/>
    <w:rsid w:val="00551148"/>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Kop5">
    <w:name w:val="heading 5"/>
    <w:basedOn w:val="Standaard"/>
    <w:next w:val="Standaard"/>
    <w:link w:val="Kop5Char"/>
    <w:uiPriority w:val="9"/>
    <w:semiHidden/>
    <w:unhideWhenUsed/>
    <w:qFormat/>
    <w:rsid w:val="00551148"/>
    <w:pPr>
      <w:pBdr>
        <w:bottom w:val="single" w:sz="6" w:space="1" w:color="94C600" w:themeColor="accent1"/>
      </w:pBdr>
      <w:spacing w:before="300" w:after="0"/>
      <w:outlineLvl w:val="4"/>
    </w:pPr>
    <w:rPr>
      <w:caps/>
      <w:color w:val="6E9400" w:themeColor="accent1" w:themeShade="BF"/>
      <w:spacing w:val="10"/>
      <w:sz w:val="22"/>
      <w:szCs w:val="22"/>
    </w:rPr>
  </w:style>
  <w:style w:type="paragraph" w:styleId="Kop6">
    <w:name w:val="heading 6"/>
    <w:basedOn w:val="Standaard"/>
    <w:next w:val="Standaard"/>
    <w:link w:val="Kop6Char"/>
    <w:uiPriority w:val="9"/>
    <w:semiHidden/>
    <w:unhideWhenUsed/>
    <w:qFormat/>
    <w:rsid w:val="00551148"/>
    <w:pPr>
      <w:pBdr>
        <w:bottom w:val="dotted" w:sz="6" w:space="1" w:color="94C600" w:themeColor="accent1"/>
      </w:pBdr>
      <w:spacing w:before="300" w:after="0"/>
      <w:outlineLvl w:val="5"/>
    </w:pPr>
    <w:rPr>
      <w:caps/>
      <w:color w:val="6E9400" w:themeColor="accent1" w:themeShade="BF"/>
      <w:spacing w:val="10"/>
      <w:sz w:val="22"/>
      <w:szCs w:val="22"/>
    </w:rPr>
  </w:style>
  <w:style w:type="paragraph" w:styleId="Kop7">
    <w:name w:val="heading 7"/>
    <w:basedOn w:val="Standaard"/>
    <w:next w:val="Standaard"/>
    <w:link w:val="Kop7Char"/>
    <w:uiPriority w:val="9"/>
    <w:semiHidden/>
    <w:unhideWhenUsed/>
    <w:qFormat/>
    <w:rsid w:val="00551148"/>
    <w:pPr>
      <w:spacing w:before="300" w:after="0"/>
      <w:outlineLvl w:val="6"/>
    </w:pPr>
    <w:rPr>
      <w:caps/>
      <w:color w:val="6E9400" w:themeColor="accent1" w:themeShade="BF"/>
      <w:spacing w:val="10"/>
      <w:sz w:val="22"/>
      <w:szCs w:val="22"/>
    </w:rPr>
  </w:style>
  <w:style w:type="paragraph" w:styleId="Kop8">
    <w:name w:val="heading 8"/>
    <w:basedOn w:val="Standaard"/>
    <w:next w:val="Standaard"/>
    <w:link w:val="Kop8Char"/>
    <w:uiPriority w:val="9"/>
    <w:semiHidden/>
    <w:unhideWhenUsed/>
    <w:qFormat/>
    <w:rsid w:val="00551148"/>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51148"/>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51148"/>
    <w:pPr>
      <w:spacing w:before="0" w:after="0" w:line="240" w:lineRule="auto"/>
    </w:pPr>
  </w:style>
  <w:style w:type="paragraph" w:styleId="Lijstopsomteken">
    <w:name w:val="List Bullet"/>
    <w:basedOn w:val="Standaard"/>
    <w:uiPriority w:val="99"/>
    <w:semiHidden/>
    <w:unhideWhenUsed/>
    <w:rsid w:val="00547FA0"/>
    <w:pPr>
      <w:numPr>
        <w:numId w:val="6"/>
      </w:numPr>
      <w:contextualSpacing/>
    </w:pPr>
  </w:style>
  <w:style w:type="character" w:styleId="Hyperlink">
    <w:name w:val="Hyperlink"/>
    <w:basedOn w:val="Standaardalinea-lettertype"/>
    <w:uiPriority w:val="99"/>
    <w:unhideWhenUsed/>
    <w:rsid w:val="00C218E6"/>
    <w:rPr>
      <w:color w:val="0000FF"/>
      <w:u w:val="single"/>
    </w:rPr>
  </w:style>
  <w:style w:type="paragraph" w:styleId="Lijstalinea">
    <w:name w:val="List Paragraph"/>
    <w:basedOn w:val="Standaard"/>
    <w:uiPriority w:val="34"/>
    <w:qFormat/>
    <w:rsid w:val="00551148"/>
    <w:pPr>
      <w:ind w:left="720"/>
      <w:contextualSpacing/>
    </w:pPr>
  </w:style>
  <w:style w:type="paragraph" w:styleId="Koptekst">
    <w:name w:val="header"/>
    <w:basedOn w:val="Standaard"/>
    <w:link w:val="KoptekstChar"/>
    <w:uiPriority w:val="99"/>
    <w:unhideWhenUsed/>
    <w:rsid w:val="00A176CD"/>
    <w:pPr>
      <w:tabs>
        <w:tab w:val="center" w:pos="4536"/>
        <w:tab w:val="right" w:pos="9072"/>
      </w:tabs>
    </w:pPr>
  </w:style>
  <w:style w:type="character" w:customStyle="1" w:styleId="KoptekstChar">
    <w:name w:val="Koptekst Char"/>
    <w:basedOn w:val="Standaardalinea-lettertype"/>
    <w:link w:val="Koptekst"/>
    <w:uiPriority w:val="99"/>
    <w:rsid w:val="00A176CD"/>
    <w:rPr>
      <w:sz w:val="22"/>
      <w:szCs w:val="22"/>
      <w:lang w:eastAsia="en-US"/>
    </w:rPr>
  </w:style>
  <w:style w:type="paragraph" w:styleId="Voettekst">
    <w:name w:val="footer"/>
    <w:basedOn w:val="Standaard"/>
    <w:link w:val="VoettekstChar"/>
    <w:uiPriority w:val="99"/>
    <w:unhideWhenUsed/>
    <w:rsid w:val="00A176CD"/>
    <w:pPr>
      <w:tabs>
        <w:tab w:val="center" w:pos="4536"/>
        <w:tab w:val="right" w:pos="9072"/>
      </w:tabs>
    </w:pPr>
  </w:style>
  <w:style w:type="character" w:customStyle="1" w:styleId="VoettekstChar">
    <w:name w:val="Voettekst Char"/>
    <w:basedOn w:val="Standaardalinea-lettertype"/>
    <w:link w:val="Voettekst"/>
    <w:uiPriority w:val="99"/>
    <w:rsid w:val="00A176CD"/>
    <w:rPr>
      <w:sz w:val="22"/>
      <w:szCs w:val="22"/>
      <w:lang w:eastAsia="en-US"/>
    </w:rPr>
  </w:style>
  <w:style w:type="paragraph" w:styleId="Ballontekst">
    <w:name w:val="Balloon Text"/>
    <w:basedOn w:val="Standaard"/>
    <w:link w:val="BallontekstChar"/>
    <w:uiPriority w:val="99"/>
    <w:semiHidden/>
    <w:unhideWhenUsed/>
    <w:rsid w:val="003469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6984"/>
    <w:rPr>
      <w:rFonts w:ascii="Tahoma" w:hAnsi="Tahoma" w:cs="Tahoma"/>
      <w:sz w:val="16"/>
      <w:szCs w:val="16"/>
      <w:lang w:eastAsia="en-US"/>
    </w:rPr>
  </w:style>
  <w:style w:type="paragraph" w:styleId="Voetnoottekst">
    <w:name w:val="footnote text"/>
    <w:basedOn w:val="Standaard"/>
    <w:link w:val="VoetnoottekstChar"/>
    <w:uiPriority w:val="99"/>
    <w:semiHidden/>
    <w:unhideWhenUsed/>
    <w:rsid w:val="009A6E00"/>
    <w:pPr>
      <w:spacing w:after="0" w:line="240" w:lineRule="auto"/>
    </w:pPr>
  </w:style>
  <w:style w:type="character" w:customStyle="1" w:styleId="VoetnoottekstChar">
    <w:name w:val="Voetnoottekst Char"/>
    <w:basedOn w:val="Standaardalinea-lettertype"/>
    <w:link w:val="Voetnoottekst"/>
    <w:uiPriority w:val="99"/>
    <w:semiHidden/>
    <w:rsid w:val="009A6E00"/>
    <w:rPr>
      <w:lang w:eastAsia="en-US"/>
    </w:rPr>
  </w:style>
  <w:style w:type="character" w:styleId="Voetnootmarkering">
    <w:name w:val="footnote reference"/>
    <w:basedOn w:val="Standaardalinea-lettertype"/>
    <w:uiPriority w:val="99"/>
    <w:semiHidden/>
    <w:unhideWhenUsed/>
    <w:rsid w:val="009A6E00"/>
    <w:rPr>
      <w:vertAlign w:val="superscript"/>
    </w:rPr>
  </w:style>
  <w:style w:type="character" w:styleId="Verwijzingopmerking">
    <w:name w:val="annotation reference"/>
    <w:basedOn w:val="Standaardalinea-lettertype"/>
    <w:uiPriority w:val="99"/>
    <w:semiHidden/>
    <w:unhideWhenUsed/>
    <w:rsid w:val="00DE3143"/>
    <w:rPr>
      <w:sz w:val="16"/>
      <w:szCs w:val="16"/>
    </w:rPr>
  </w:style>
  <w:style w:type="paragraph" w:styleId="Tekstopmerking">
    <w:name w:val="annotation text"/>
    <w:basedOn w:val="Standaard"/>
    <w:link w:val="TekstopmerkingChar"/>
    <w:uiPriority w:val="99"/>
    <w:semiHidden/>
    <w:unhideWhenUsed/>
    <w:rsid w:val="00DE3143"/>
    <w:pPr>
      <w:spacing w:line="240" w:lineRule="auto"/>
    </w:pPr>
  </w:style>
  <w:style w:type="character" w:customStyle="1" w:styleId="TekstopmerkingChar">
    <w:name w:val="Tekst opmerking Char"/>
    <w:basedOn w:val="Standaardalinea-lettertype"/>
    <w:link w:val="Tekstopmerking"/>
    <w:uiPriority w:val="99"/>
    <w:semiHidden/>
    <w:rsid w:val="00DE3143"/>
    <w:rPr>
      <w:lang w:eastAsia="en-US"/>
    </w:rPr>
  </w:style>
  <w:style w:type="paragraph" w:customStyle="1" w:styleId="Geenafstand11">
    <w:name w:val="Geen afstand11"/>
    <w:rsid w:val="00C3534B"/>
    <w:rPr>
      <w:rFonts w:eastAsia="SimSun"/>
      <w:lang w:eastAsia="zh-CN"/>
    </w:rPr>
  </w:style>
  <w:style w:type="character" w:customStyle="1" w:styleId="Kop1Char">
    <w:name w:val="Kop 1 Char"/>
    <w:basedOn w:val="Standaardalinea-lettertype"/>
    <w:link w:val="Kop1"/>
    <w:uiPriority w:val="9"/>
    <w:rsid w:val="00551148"/>
    <w:rPr>
      <w:rFonts w:ascii="Verdana" w:hAnsi="Verdana"/>
      <w:bCs/>
      <w:caps/>
      <w:color w:val="FFFFFF" w:themeColor="background1"/>
      <w:spacing w:val="15"/>
      <w:shd w:val="clear" w:color="auto" w:fill="94C600" w:themeFill="accent1"/>
    </w:rPr>
  </w:style>
  <w:style w:type="character" w:customStyle="1" w:styleId="Kop2Char">
    <w:name w:val="Kop 2 Char"/>
    <w:basedOn w:val="Standaardalinea-lettertype"/>
    <w:link w:val="Kop2"/>
    <w:uiPriority w:val="9"/>
    <w:rsid w:val="00245ECA"/>
    <w:rPr>
      <w:rFonts w:ascii="Verdana" w:eastAsia="Calibri" w:hAnsi="Verdana"/>
      <w:caps/>
      <w:spacing w:val="15"/>
      <w:shd w:val="clear" w:color="auto" w:fill="EFFFC0" w:themeFill="accent1" w:themeFillTint="33"/>
    </w:rPr>
  </w:style>
  <w:style w:type="character" w:customStyle="1" w:styleId="Kop3Char">
    <w:name w:val="Kop 3 Char"/>
    <w:basedOn w:val="Standaardalinea-lettertype"/>
    <w:link w:val="Kop3"/>
    <w:uiPriority w:val="9"/>
    <w:rsid w:val="00551148"/>
    <w:rPr>
      <w:caps/>
      <w:color w:val="496200" w:themeColor="accent1" w:themeShade="7F"/>
      <w:spacing w:val="15"/>
    </w:rPr>
  </w:style>
  <w:style w:type="character" w:customStyle="1" w:styleId="Kop4Char">
    <w:name w:val="Kop 4 Char"/>
    <w:basedOn w:val="Standaardalinea-lettertype"/>
    <w:link w:val="Kop4"/>
    <w:uiPriority w:val="9"/>
    <w:semiHidden/>
    <w:rsid w:val="00551148"/>
    <w:rPr>
      <w:caps/>
      <w:color w:val="6E9400" w:themeColor="accent1" w:themeShade="BF"/>
      <w:spacing w:val="10"/>
    </w:rPr>
  </w:style>
  <w:style w:type="character" w:customStyle="1" w:styleId="Kop5Char">
    <w:name w:val="Kop 5 Char"/>
    <w:basedOn w:val="Standaardalinea-lettertype"/>
    <w:link w:val="Kop5"/>
    <w:uiPriority w:val="9"/>
    <w:semiHidden/>
    <w:rsid w:val="00551148"/>
    <w:rPr>
      <w:caps/>
      <w:color w:val="6E9400" w:themeColor="accent1" w:themeShade="BF"/>
      <w:spacing w:val="10"/>
    </w:rPr>
  </w:style>
  <w:style w:type="character" w:customStyle="1" w:styleId="Kop6Char">
    <w:name w:val="Kop 6 Char"/>
    <w:basedOn w:val="Standaardalinea-lettertype"/>
    <w:link w:val="Kop6"/>
    <w:uiPriority w:val="9"/>
    <w:semiHidden/>
    <w:rsid w:val="00551148"/>
    <w:rPr>
      <w:caps/>
      <w:color w:val="6E9400" w:themeColor="accent1" w:themeShade="BF"/>
      <w:spacing w:val="10"/>
    </w:rPr>
  </w:style>
  <w:style w:type="character" w:customStyle="1" w:styleId="Kop7Char">
    <w:name w:val="Kop 7 Char"/>
    <w:basedOn w:val="Standaardalinea-lettertype"/>
    <w:link w:val="Kop7"/>
    <w:uiPriority w:val="9"/>
    <w:semiHidden/>
    <w:rsid w:val="00551148"/>
    <w:rPr>
      <w:caps/>
      <w:color w:val="6E9400" w:themeColor="accent1" w:themeShade="BF"/>
      <w:spacing w:val="10"/>
    </w:rPr>
  </w:style>
  <w:style w:type="character" w:customStyle="1" w:styleId="Kop8Char">
    <w:name w:val="Kop 8 Char"/>
    <w:basedOn w:val="Standaardalinea-lettertype"/>
    <w:link w:val="Kop8"/>
    <w:uiPriority w:val="9"/>
    <w:semiHidden/>
    <w:rsid w:val="00551148"/>
    <w:rPr>
      <w:caps/>
      <w:spacing w:val="10"/>
      <w:sz w:val="18"/>
      <w:szCs w:val="18"/>
    </w:rPr>
  </w:style>
  <w:style w:type="character" w:customStyle="1" w:styleId="Kop9Char">
    <w:name w:val="Kop 9 Char"/>
    <w:basedOn w:val="Standaardalinea-lettertype"/>
    <w:link w:val="Kop9"/>
    <w:uiPriority w:val="9"/>
    <w:semiHidden/>
    <w:rsid w:val="00551148"/>
    <w:rPr>
      <w:i/>
      <w:caps/>
      <w:spacing w:val="10"/>
      <w:sz w:val="18"/>
      <w:szCs w:val="18"/>
    </w:rPr>
  </w:style>
  <w:style w:type="paragraph" w:styleId="Bijschrift">
    <w:name w:val="caption"/>
    <w:basedOn w:val="Standaard"/>
    <w:next w:val="Standaard"/>
    <w:uiPriority w:val="35"/>
    <w:semiHidden/>
    <w:unhideWhenUsed/>
    <w:qFormat/>
    <w:rsid w:val="00551148"/>
    <w:rPr>
      <w:b/>
      <w:bCs/>
      <w:color w:val="6E9400" w:themeColor="accent1" w:themeShade="BF"/>
      <w:sz w:val="16"/>
      <w:szCs w:val="16"/>
    </w:rPr>
  </w:style>
  <w:style w:type="paragraph" w:styleId="Titel">
    <w:name w:val="Title"/>
    <w:basedOn w:val="Standaard"/>
    <w:next w:val="Standaard"/>
    <w:link w:val="TitelChar"/>
    <w:uiPriority w:val="10"/>
    <w:qFormat/>
    <w:rsid w:val="00551148"/>
    <w:pPr>
      <w:spacing w:before="720"/>
    </w:pPr>
    <w:rPr>
      <w:caps/>
      <w:color w:val="94C600" w:themeColor="accent1"/>
      <w:spacing w:val="10"/>
      <w:kern w:val="28"/>
      <w:sz w:val="52"/>
      <w:szCs w:val="52"/>
    </w:rPr>
  </w:style>
  <w:style w:type="character" w:customStyle="1" w:styleId="TitelChar">
    <w:name w:val="Titel Char"/>
    <w:basedOn w:val="Standaardalinea-lettertype"/>
    <w:link w:val="Titel"/>
    <w:uiPriority w:val="10"/>
    <w:rsid w:val="00551148"/>
    <w:rPr>
      <w:caps/>
      <w:color w:val="94C600" w:themeColor="accent1"/>
      <w:spacing w:val="10"/>
      <w:kern w:val="28"/>
      <w:sz w:val="52"/>
      <w:szCs w:val="52"/>
    </w:rPr>
  </w:style>
  <w:style w:type="paragraph" w:styleId="Ondertitel">
    <w:name w:val="Subtitle"/>
    <w:basedOn w:val="Standaard"/>
    <w:next w:val="Standaard"/>
    <w:link w:val="OndertitelChar"/>
    <w:uiPriority w:val="11"/>
    <w:qFormat/>
    <w:rsid w:val="00551148"/>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51148"/>
    <w:rPr>
      <w:caps/>
      <w:color w:val="595959" w:themeColor="text1" w:themeTint="A6"/>
      <w:spacing w:val="10"/>
      <w:sz w:val="24"/>
      <w:szCs w:val="24"/>
    </w:rPr>
  </w:style>
  <w:style w:type="character" w:styleId="Zwaar">
    <w:name w:val="Strong"/>
    <w:uiPriority w:val="22"/>
    <w:qFormat/>
    <w:rsid w:val="00551148"/>
    <w:rPr>
      <w:b/>
      <w:bCs/>
    </w:rPr>
  </w:style>
  <w:style w:type="character" w:styleId="Nadruk">
    <w:name w:val="Emphasis"/>
    <w:uiPriority w:val="20"/>
    <w:qFormat/>
    <w:rsid w:val="00551148"/>
    <w:rPr>
      <w:caps/>
      <w:color w:val="496200" w:themeColor="accent1" w:themeShade="7F"/>
      <w:spacing w:val="5"/>
    </w:rPr>
  </w:style>
  <w:style w:type="character" w:customStyle="1" w:styleId="GeenafstandChar">
    <w:name w:val="Geen afstand Char"/>
    <w:basedOn w:val="Standaardalinea-lettertype"/>
    <w:link w:val="Geenafstand"/>
    <w:uiPriority w:val="1"/>
    <w:rsid w:val="00551148"/>
    <w:rPr>
      <w:sz w:val="20"/>
      <w:szCs w:val="20"/>
    </w:rPr>
  </w:style>
  <w:style w:type="paragraph" w:styleId="Citaat">
    <w:name w:val="Quote"/>
    <w:basedOn w:val="Standaard"/>
    <w:next w:val="Standaard"/>
    <w:link w:val="CitaatChar"/>
    <w:uiPriority w:val="29"/>
    <w:qFormat/>
    <w:rsid w:val="00551148"/>
    <w:rPr>
      <w:i/>
      <w:iCs/>
    </w:rPr>
  </w:style>
  <w:style w:type="character" w:customStyle="1" w:styleId="CitaatChar">
    <w:name w:val="Citaat Char"/>
    <w:basedOn w:val="Standaardalinea-lettertype"/>
    <w:link w:val="Citaat"/>
    <w:uiPriority w:val="29"/>
    <w:rsid w:val="00551148"/>
    <w:rPr>
      <w:i/>
      <w:iCs/>
      <w:sz w:val="20"/>
      <w:szCs w:val="20"/>
    </w:rPr>
  </w:style>
  <w:style w:type="paragraph" w:styleId="Duidelijkcitaat">
    <w:name w:val="Intense Quote"/>
    <w:basedOn w:val="Standaard"/>
    <w:next w:val="Standaard"/>
    <w:link w:val="DuidelijkcitaatChar"/>
    <w:uiPriority w:val="30"/>
    <w:qFormat/>
    <w:rsid w:val="00551148"/>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DuidelijkcitaatChar">
    <w:name w:val="Duidelijk citaat Char"/>
    <w:basedOn w:val="Standaardalinea-lettertype"/>
    <w:link w:val="Duidelijkcitaat"/>
    <w:uiPriority w:val="30"/>
    <w:rsid w:val="00551148"/>
    <w:rPr>
      <w:i/>
      <w:iCs/>
      <w:color w:val="94C600" w:themeColor="accent1"/>
      <w:sz w:val="20"/>
      <w:szCs w:val="20"/>
    </w:rPr>
  </w:style>
  <w:style w:type="character" w:styleId="Subtielebenadrukking">
    <w:name w:val="Subtle Emphasis"/>
    <w:uiPriority w:val="19"/>
    <w:qFormat/>
    <w:rsid w:val="00551148"/>
    <w:rPr>
      <w:i/>
      <w:iCs/>
      <w:color w:val="496200" w:themeColor="accent1" w:themeShade="7F"/>
    </w:rPr>
  </w:style>
  <w:style w:type="character" w:styleId="Intensievebenadrukking">
    <w:name w:val="Intense Emphasis"/>
    <w:uiPriority w:val="21"/>
    <w:qFormat/>
    <w:rsid w:val="00551148"/>
    <w:rPr>
      <w:b/>
      <w:bCs/>
      <w:caps/>
      <w:color w:val="496200" w:themeColor="accent1" w:themeShade="7F"/>
      <w:spacing w:val="10"/>
    </w:rPr>
  </w:style>
  <w:style w:type="character" w:styleId="Subtieleverwijzing">
    <w:name w:val="Subtle Reference"/>
    <w:uiPriority w:val="31"/>
    <w:qFormat/>
    <w:rsid w:val="00551148"/>
    <w:rPr>
      <w:b/>
      <w:bCs/>
      <w:color w:val="94C600" w:themeColor="accent1"/>
    </w:rPr>
  </w:style>
  <w:style w:type="character" w:styleId="Intensieveverwijzing">
    <w:name w:val="Intense Reference"/>
    <w:uiPriority w:val="32"/>
    <w:qFormat/>
    <w:rsid w:val="00551148"/>
    <w:rPr>
      <w:b/>
      <w:bCs/>
      <w:i/>
      <w:iCs/>
      <w:caps/>
      <w:color w:val="94C600" w:themeColor="accent1"/>
    </w:rPr>
  </w:style>
  <w:style w:type="character" w:styleId="Titelvanboek">
    <w:name w:val="Book Title"/>
    <w:uiPriority w:val="33"/>
    <w:qFormat/>
    <w:rsid w:val="00551148"/>
    <w:rPr>
      <w:b/>
      <w:bCs/>
      <w:i/>
      <w:iCs/>
      <w:spacing w:val="9"/>
    </w:rPr>
  </w:style>
  <w:style w:type="paragraph" w:styleId="Kopvaninhoudsopgave">
    <w:name w:val="TOC Heading"/>
    <w:basedOn w:val="Kop1"/>
    <w:next w:val="Standaard"/>
    <w:uiPriority w:val="39"/>
    <w:unhideWhenUsed/>
    <w:qFormat/>
    <w:rsid w:val="00551148"/>
    <w:pPr>
      <w:outlineLvl w:val="9"/>
    </w:pPr>
    <w:rPr>
      <w:lang w:bidi="en-US"/>
    </w:rPr>
  </w:style>
  <w:style w:type="paragraph" w:styleId="Inhopg1">
    <w:name w:val="toc 1"/>
    <w:basedOn w:val="Standaard"/>
    <w:next w:val="Standaard"/>
    <w:autoRedefine/>
    <w:uiPriority w:val="39"/>
    <w:unhideWhenUsed/>
    <w:rsid w:val="00CA1293"/>
    <w:pPr>
      <w:spacing w:after="100"/>
    </w:pPr>
  </w:style>
  <w:style w:type="paragraph" w:styleId="Inhopg2">
    <w:name w:val="toc 2"/>
    <w:basedOn w:val="Standaard"/>
    <w:next w:val="Standaard"/>
    <w:autoRedefine/>
    <w:uiPriority w:val="39"/>
    <w:unhideWhenUsed/>
    <w:rsid w:val="00CA1293"/>
    <w:pPr>
      <w:spacing w:after="100"/>
      <w:ind w:left="200"/>
    </w:pPr>
  </w:style>
  <w:style w:type="paragraph" w:styleId="Inhopg3">
    <w:name w:val="toc 3"/>
    <w:basedOn w:val="Standaard"/>
    <w:next w:val="Standaard"/>
    <w:autoRedefine/>
    <w:uiPriority w:val="39"/>
    <w:unhideWhenUsed/>
    <w:rsid w:val="00CA1293"/>
    <w:pPr>
      <w:spacing w:after="100"/>
      <w:ind w:left="400"/>
    </w:pPr>
  </w:style>
  <w:style w:type="paragraph" w:styleId="Eindnoottekst">
    <w:name w:val="endnote text"/>
    <w:basedOn w:val="Standaard"/>
    <w:link w:val="EindnoottekstChar"/>
    <w:uiPriority w:val="99"/>
    <w:semiHidden/>
    <w:unhideWhenUsed/>
    <w:rsid w:val="00926C4A"/>
    <w:pPr>
      <w:spacing w:before="0" w:after="0" w:line="240" w:lineRule="auto"/>
    </w:pPr>
    <w:rPr>
      <w:rFonts w:ascii="Calibri" w:eastAsia="Calibri" w:hAnsi="Calibri" w:cs="Arial"/>
    </w:rPr>
  </w:style>
  <w:style w:type="character" w:customStyle="1" w:styleId="EindnoottekstChar">
    <w:name w:val="Eindnoottekst Char"/>
    <w:basedOn w:val="Standaardalinea-lettertype"/>
    <w:link w:val="Eindnoottekst"/>
    <w:uiPriority w:val="99"/>
    <w:semiHidden/>
    <w:rsid w:val="00926C4A"/>
    <w:rPr>
      <w:rFonts w:ascii="Calibri" w:eastAsia="Calibri" w:hAnsi="Calibri" w:cs="Arial"/>
      <w:sz w:val="20"/>
      <w:szCs w:val="20"/>
    </w:rPr>
  </w:style>
  <w:style w:type="character" w:styleId="Eindnootmarkering">
    <w:name w:val="endnote reference"/>
    <w:uiPriority w:val="99"/>
    <w:semiHidden/>
    <w:unhideWhenUsed/>
    <w:rsid w:val="00926C4A"/>
    <w:rPr>
      <w:vertAlign w:val="superscript"/>
    </w:rPr>
  </w:style>
  <w:style w:type="paragraph" w:styleId="Revisie">
    <w:name w:val="Revision"/>
    <w:hidden/>
    <w:uiPriority w:val="99"/>
    <w:semiHidden/>
    <w:rsid w:val="00926C4A"/>
    <w:pPr>
      <w:spacing w:before="0" w:after="0" w:line="240" w:lineRule="auto"/>
    </w:pPr>
    <w:rPr>
      <w:rFonts w:ascii="Calibri" w:eastAsia="Calibri" w:hAnsi="Calibri" w:cs="Arial"/>
      <w:sz w:val="20"/>
      <w:szCs w:val="20"/>
    </w:rPr>
  </w:style>
  <w:style w:type="character" w:styleId="Onopgelostemelding">
    <w:name w:val="Unresolved Mention"/>
    <w:basedOn w:val="Standaardalinea-lettertype"/>
    <w:uiPriority w:val="99"/>
    <w:semiHidden/>
    <w:unhideWhenUsed/>
    <w:rsid w:val="008C47F0"/>
    <w:rPr>
      <w:color w:val="605E5C"/>
      <w:shd w:val="clear" w:color="auto" w:fill="E1DFDD"/>
    </w:rPr>
  </w:style>
  <w:style w:type="table" w:styleId="Tabelraster">
    <w:name w:val="Table Grid"/>
    <w:basedOn w:val="Standaardtabel"/>
    <w:uiPriority w:val="59"/>
    <w:rsid w:val="004E6429"/>
    <w:pPr>
      <w:spacing w:before="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
    <w:name w:val="Body Text"/>
    <w:basedOn w:val="Standaard"/>
    <w:link w:val="PlattetekstChar"/>
    <w:rsid w:val="004E6429"/>
    <w:pPr>
      <w:spacing w:before="0" w:after="0" w:line="360" w:lineRule="auto"/>
    </w:pPr>
    <w:rPr>
      <w:rFonts w:ascii="Arial" w:eastAsia="Times New Roman" w:hAnsi="Arial" w:cs="Arial"/>
      <w:bCs/>
      <w:szCs w:val="24"/>
    </w:rPr>
  </w:style>
  <w:style w:type="character" w:customStyle="1" w:styleId="PlattetekstChar">
    <w:name w:val="Platte tekst Char"/>
    <w:basedOn w:val="Standaardalinea-lettertype"/>
    <w:link w:val="Plattetekst"/>
    <w:rsid w:val="004E6429"/>
    <w:rPr>
      <w:rFonts w:ascii="Arial" w:eastAsia="Times New Roman" w:hAnsi="Arial" w:cs="Arial"/>
      <w:bCs/>
      <w:sz w:val="20"/>
      <w:szCs w:val="24"/>
    </w:rPr>
  </w:style>
  <w:style w:type="paragraph" w:customStyle="1" w:styleId="Default">
    <w:name w:val="Default"/>
    <w:rsid w:val="004E6429"/>
    <w:pPr>
      <w:autoSpaceDE w:val="0"/>
      <w:autoSpaceDN w:val="0"/>
      <w:adjustRightInd w:val="0"/>
      <w:spacing w:before="0" w:after="0" w:line="240" w:lineRule="auto"/>
    </w:pPr>
    <w:rPr>
      <w:rFonts w:ascii="Tahoma" w:eastAsia="Calibri" w:hAnsi="Tahoma" w:cs="Tahoma"/>
      <w:color w:val="000000"/>
      <w:sz w:val="24"/>
      <w:szCs w:val="24"/>
    </w:rPr>
  </w:style>
  <w:style w:type="table" w:customStyle="1" w:styleId="TableGrid0">
    <w:name w:val="Table Grid0"/>
    <w:basedOn w:val="Standaardtabel"/>
    <w:uiPriority w:val="39"/>
    <w:rsid w:val="001609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D6D34"/>
    <w:rPr>
      <w:color w:val="808080"/>
    </w:rPr>
  </w:style>
  <w:style w:type="paragraph" w:customStyle="1" w:styleId="xmsonormal">
    <w:name w:val="x_msonormal"/>
    <w:basedOn w:val="Standaard"/>
    <w:rsid w:val="00397F2F"/>
    <w:pPr>
      <w:spacing w:before="0"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01699">
      <w:bodyDiv w:val="1"/>
      <w:marLeft w:val="0"/>
      <w:marRight w:val="0"/>
      <w:marTop w:val="0"/>
      <w:marBottom w:val="0"/>
      <w:divBdr>
        <w:top w:val="none" w:sz="0" w:space="0" w:color="auto"/>
        <w:left w:val="none" w:sz="0" w:space="0" w:color="auto"/>
        <w:bottom w:val="none" w:sz="0" w:space="0" w:color="auto"/>
        <w:right w:val="none" w:sz="0" w:space="0" w:color="auto"/>
      </w:divBdr>
    </w:div>
    <w:div w:id="372661351">
      <w:bodyDiv w:val="1"/>
      <w:marLeft w:val="0"/>
      <w:marRight w:val="0"/>
      <w:marTop w:val="0"/>
      <w:marBottom w:val="0"/>
      <w:divBdr>
        <w:top w:val="none" w:sz="0" w:space="0" w:color="auto"/>
        <w:left w:val="none" w:sz="0" w:space="0" w:color="auto"/>
        <w:bottom w:val="none" w:sz="0" w:space="0" w:color="auto"/>
        <w:right w:val="none" w:sz="0" w:space="0" w:color="auto"/>
      </w:divBdr>
    </w:div>
    <w:div w:id="447437038">
      <w:bodyDiv w:val="1"/>
      <w:marLeft w:val="0"/>
      <w:marRight w:val="0"/>
      <w:marTop w:val="0"/>
      <w:marBottom w:val="0"/>
      <w:divBdr>
        <w:top w:val="none" w:sz="0" w:space="0" w:color="auto"/>
        <w:left w:val="none" w:sz="0" w:space="0" w:color="auto"/>
        <w:bottom w:val="none" w:sz="0" w:space="0" w:color="auto"/>
        <w:right w:val="none" w:sz="0" w:space="0" w:color="auto"/>
      </w:divBdr>
    </w:div>
    <w:div w:id="885801839">
      <w:bodyDiv w:val="1"/>
      <w:marLeft w:val="0"/>
      <w:marRight w:val="0"/>
      <w:marTop w:val="0"/>
      <w:marBottom w:val="0"/>
      <w:divBdr>
        <w:top w:val="none" w:sz="0" w:space="0" w:color="auto"/>
        <w:left w:val="none" w:sz="0" w:space="0" w:color="auto"/>
        <w:bottom w:val="none" w:sz="0" w:space="0" w:color="auto"/>
        <w:right w:val="none" w:sz="0" w:space="0" w:color="auto"/>
      </w:divBdr>
    </w:div>
    <w:div w:id="994451008">
      <w:bodyDiv w:val="1"/>
      <w:marLeft w:val="0"/>
      <w:marRight w:val="0"/>
      <w:marTop w:val="0"/>
      <w:marBottom w:val="0"/>
      <w:divBdr>
        <w:top w:val="none" w:sz="0" w:space="0" w:color="auto"/>
        <w:left w:val="none" w:sz="0" w:space="0" w:color="auto"/>
        <w:bottom w:val="none" w:sz="0" w:space="0" w:color="auto"/>
        <w:right w:val="none" w:sz="0" w:space="0" w:color="auto"/>
      </w:divBdr>
    </w:div>
    <w:div w:id="995769957">
      <w:bodyDiv w:val="1"/>
      <w:marLeft w:val="0"/>
      <w:marRight w:val="0"/>
      <w:marTop w:val="0"/>
      <w:marBottom w:val="0"/>
      <w:divBdr>
        <w:top w:val="none" w:sz="0" w:space="0" w:color="auto"/>
        <w:left w:val="none" w:sz="0" w:space="0" w:color="auto"/>
        <w:bottom w:val="none" w:sz="0" w:space="0" w:color="auto"/>
        <w:right w:val="none" w:sz="0" w:space="0" w:color="auto"/>
      </w:divBdr>
    </w:div>
    <w:div w:id="1009714792">
      <w:bodyDiv w:val="1"/>
      <w:marLeft w:val="0"/>
      <w:marRight w:val="0"/>
      <w:marTop w:val="0"/>
      <w:marBottom w:val="0"/>
      <w:divBdr>
        <w:top w:val="none" w:sz="0" w:space="0" w:color="auto"/>
        <w:left w:val="none" w:sz="0" w:space="0" w:color="auto"/>
        <w:bottom w:val="none" w:sz="0" w:space="0" w:color="auto"/>
        <w:right w:val="none" w:sz="0" w:space="0" w:color="auto"/>
      </w:divBdr>
    </w:div>
    <w:div w:id="1270702540">
      <w:bodyDiv w:val="1"/>
      <w:marLeft w:val="0"/>
      <w:marRight w:val="0"/>
      <w:marTop w:val="0"/>
      <w:marBottom w:val="0"/>
      <w:divBdr>
        <w:top w:val="none" w:sz="0" w:space="0" w:color="auto"/>
        <w:left w:val="none" w:sz="0" w:space="0" w:color="auto"/>
        <w:bottom w:val="none" w:sz="0" w:space="0" w:color="auto"/>
        <w:right w:val="none" w:sz="0" w:space="0" w:color="auto"/>
      </w:divBdr>
    </w:div>
    <w:div w:id="1421370463">
      <w:bodyDiv w:val="1"/>
      <w:marLeft w:val="0"/>
      <w:marRight w:val="0"/>
      <w:marTop w:val="0"/>
      <w:marBottom w:val="0"/>
      <w:divBdr>
        <w:top w:val="none" w:sz="0" w:space="0" w:color="auto"/>
        <w:left w:val="none" w:sz="0" w:space="0" w:color="auto"/>
        <w:bottom w:val="none" w:sz="0" w:space="0" w:color="auto"/>
        <w:right w:val="none" w:sz="0" w:space="0" w:color="auto"/>
      </w:divBdr>
    </w:div>
    <w:div w:id="1438795426">
      <w:bodyDiv w:val="1"/>
      <w:marLeft w:val="0"/>
      <w:marRight w:val="0"/>
      <w:marTop w:val="0"/>
      <w:marBottom w:val="0"/>
      <w:divBdr>
        <w:top w:val="none" w:sz="0" w:space="0" w:color="auto"/>
        <w:left w:val="none" w:sz="0" w:space="0" w:color="auto"/>
        <w:bottom w:val="none" w:sz="0" w:space="0" w:color="auto"/>
        <w:right w:val="none" w:sz="0" w:space="0" w:color="auto"/>
      </w:divBdr>
      <w:divsChild>
        <w:div w:id="1142427868">
          <w:marLeft w:val="0"/>
          <w:marRight w:val="0"/>
          <w:marTop w:val="0"/>
          <w:marBottom w:val="0"/>
          <w:divBdr>
            <w:top w:val="none" w:sz="0" w:space="0" w:color="auto"/>
            <w:left w:val="none" w:sz="0" w:space="0" w:color="auto"/>
            <w:bottom w:val="none" w:sz="0" w:space="0" w:color="auto"/>
            <w:right w:val="none" w:sz="0" w:space="0" w:color="auto"/>
          </w:divBdr>
          <w:divsChild>
            <w:div w:id="928545208">
              <w:marLeft w:val="0"/>
              <w:marRight w:val="0"/>
              <w:marTop w:val="0"/>
              <w:marBottom w:val="0"/>
              <w:divBdr>
                <w:top w:val="none" w:sz="0" w:space="0" w:color="auto"/>
                <w:left w:val="none" w:sz="0" w:space="0" w:color="auto"/>
                <w:bottom w:val="none" w:sz="0" w:space="0" w:color="auto"/>
                <w:right w:val="none" w:sz="0" w:space="0" w:color="auto"/>
              </w:divBdr>
              <w:divsChild>
                <w:div w:id="240482287">
                  <w:marLeft w:val="0"/>
                  <w:marRight w:val="0"/>
                  <w:marTop w:val="0"/>
                  <w:marBottom w:val="0"/>
                  <w:divBdr>
                    <w:top w:val="none" w:sz="0" w:space="0" w:color="auto"/>
                    <w:left w:val="none" w:sz="0" w:space="0" w:color="auto"/>
                    <w:bottom w:val="none" w:sz="0" w:space="0" w:color="auto"/>
                    <w:right w:val="none" w:sz="0" w:space="0" w:color="auto"/>
                  </w:divBdr>
                  <w:divsChild>
                    <w:div w:id="9328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19206">
      <w:bodyDiv w:val="1"/>
      <w:marLeft w:val="0"/>
      <w:marRight w:val="0"/>
      <w:marTop w:val="0"/>
      <w:marBottom w:val="0"/>
      <w:divBdr>
        <w:top w:val="none" w:sz="0" w:space="0" w:color="auto"/>
        <w:left w:val="none" w:sz="0" w:space="0" w:color="auto"/>
        <w:bottom w:val="none" w:sz="0" w:space="0" w:color="auto"/>
        <w:right w:val="none" w:sz="0" w:space="0" w:color="auto"/>
      </w:divBdr>
    </w:div>
    <w:div w:id="1648393590">
      <w:bodyDiv w:val="1"/>
      <w:marLeft w:val="0"/>
      <w:marRight w:val="0"/>
      <w:marTop w:val="0"/>
      <w:marBottom w:val="0"/>
      <w:divBdr>
        <w:top w:val="none" w:sz="0" w:space="0" w:color="auto"/>
        <w:left w:val="none" w:sz="0" w:space="0" w:color="auto"/>
        <w:bottom w:val="none" w:sz="0" w:space="0" w:color="auto"/>
        <w:right w:val="none" w:sz="0" w:space="0" w:color="auto"/>
      </w:divBdr>
    </w:div>
    <w:div w:id="1714231418">
      <w:bodyDiv w:val="1"/>
      <w:marLeft w:val="0"/>
      <w:marRight w:val="0"/>
      <w:marTop w:val="0"/>
      <w:marBottom w:val="0"/>
      <w:divBdr>
        <w:top w:val="none" w:sz="0" w:space="0" w:color="auto"/>
        <w:left w:val="none" w:sz="0" w:space="0" w:color="auto"/>
        <w:bottom w:val="none" w:sz="0" w:space="0" w:color="auto"/>
        <w:right w:val="none" w:sz="0" w:space="0" w:color="auto"/>
      </w:divBdr>
    </w:div>
    <w:div w:id="1782409994">
      <w:bodyDiv w:val="1"/>
      <w:marLeft w:val="0"/>
      <w:marRight w:val="0"/>
      <w:marTop w:val="0"/>
      <w:marBottom w:val="0"/>
      <w:divBdr>
        <w:top w:val="none" w:sz="0" w:space="0" w:color="auto"/>
        <w:left w:val="none" w:sz="0" w:space="0" w:color="auto"/>
        <w:bottom w:val="none" w:sz="0" w:space="0" w:color="auto"/>
        <w:right w:val="none" w:sz="0" w:space="0" w:color="auto"/>
      </w:divBdr>
    </w:div>
    <w:div w:id="1834562661">
      <w:bodyDiv w:val="1"/>
      <w:marLeft w:val="0"/>
      <w:marRight w:val="0"/>
      <w:marTop w:val="0"/>
      <w:marBottom w:val="0"/>
      <w:divBdr>
        <w:top w:val="none" w:sz="0" w:space="0" w:color="auto"/>
        <w:left w:val="none" w:sz="0" w:space="0" w:color="auto"/>
        <w:bottom w:val="none" w:sz="0" w:space="0" w:color="auto"/>
        <w:right w:val="none" w:sz="0" w:space="0" w:color="auto"/>
      </w:divBdr>
    </w:div>
    <w:div w:id="1884635286">
      <w:bodyDiv w:val="1"/>
      <w:marLeft w:val="0"/>
      <w:marRight w:val="0"/>
      <w:marTop w:val="0"/>
      <w:marBottom w:val="0"/>
      <w:divBdr>
        <w:top w:val="none" w:sz="0" w:space="0" w:color="auto"/>
        <w:left w:val="none" w:sz="0" w:space="0" w:color="auto"/>
        <w:bottom w:val="none" w:sz="0" w:space="0" w:color="auto"/>
        <w:right w:val="none" w:sz="0" w:space="0" w:color="auto"/>
      </w:divBdr>
    </w:div>
    <w:div w:id="1988166387">
      <w:bodyDiv w:val="1"/>
      <w:marLeft w:val="0"/>
      <w:marRight w:val="0"/>
      <w:marTop w:val="0"/>
      <w:marBottom w:val="0"/>
      <w:divBdr>
        <w:top w:val="none" w:sz="0" w:space="0" w:color="auto"/>
        <w:left w:val="none" w:sz="0" w:space="0" w:color="auto"/>
        <w:bottom w:val="none" w:sz="0" w:space="0" w:color="auto"/>
        <w:right w:val="none" w:sz="0" w:space="0" w:color="auto"/>
      </w:divBdr>
    </w:div>
    <w:div w:id="201768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doozz.nl" TargetMode="External"/><Relationship Id="rId18" Type="http://schemas.openxmlformats.org/officeDocument/2006/relationships/hyperlink" Target="https://www.instagram.com/kiddoozzkinderopvang/?fbclid=IwAR3SHHmVcLbqInAMs6UV_MA_wFkGlZPrj63QK2eccCoclsHmypaipup3JrQ"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eamkdvbinnenhaven@kiddoozz.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Kiddoozz/" TargetMode="External"/><Relationship Id="rId25" Type="http://schemas.openxmlformats.org/officeDocument/2006/relationships/hyperlink" Target="http://www.kiddoozz.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Kiddoozz.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Emily.ferreira@kiddoozz.n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kiddoozzkinderopva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argret.vanDuijvenbode@kiddoozz.nl"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B73EE3D6-54E3-4A2C-A0BA-49F7E9223BAB}"/>
      </w:docPartPr>
      <w:docPartBody>
        <w:p w:rsidR="00741C28" w:rsidRDefault="00463702">
          <w:r w:rsidRPr="002B5F0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02"/>
    <w:rsid w:val="0000772B"/>
    <w:rsid w:val="00186A20"/>
    <w:rsid w:val="001B6745"/>
    <w:rsid w:val="00226F69"/>
    <w:rsid w:val="0027097E"/>
    <w:rsid w:val="00275FD8"/>
    <w:rsid w:val="00376301"/>
    <w:rsid w:val="00405BC6"/>
    <w:rsid w:val="00463702"/>
    <w:rsid w:val="00463B4D"/>
    <w:rsid w:val="00467BDF"/>
    <w:rsid w:val="00492225"/>
    <w:rsid w:val="004E578C"/>
    <w:rsid w:val="004F157D"/>
    <w:rsid w:val="00540DEA"/>
    <w:rsid w:val="00580D85"/>
    <w:rsid w:val="005B521A"/>
    <w:rsid w:val="005F1E72"/>
    <w:rsid w:val="005F4CB5"/>
    <w:rsid w:val="00654A7A"/>
    <w:rsid w:val="006947C7"/>
    <w:rsid w:val="006C2B78"/>
    <w:rsid w:val="006E0D63"/>
    <w:rsid w:val="00704011"/>
    <w:rsid w:val="00741C28"/>
    <w:rsid w:val="007A6E81"/>
    <w:rsid w:val="007C075A"/>
    <w:rsid w:val="00894DB4"/>
    <w:rsid w:val="008D1352"/>
    <w:rsid w:val="00911A0A"/>
    <w:rsid w:val="00921830"/>
    <w:rsid w:val="0093191C"/>
    <w:rsid w:val="00950AA0"/>
    <w:rsid w:val="009602A5"/>
    <w:rsid w:val="0096180D"/>
    <w:rsid w:val="009E26AC"/>
    <w:rsid w:val="009E303D"/>
    <w:rsid w:val="00AF583A"/>
    <w:rsid w:val="00B06FA1"/>
    <w:rsid w:val="00B33B91"/>
    <w:rsid w:val="00BE6DB9"/>
    <w:rsid w:val="00C64033"/>
    <w:rsid w:val="00C83B99"/>
    <w:rsid w:val="00C9179B"/>
    <w:rsid w:val="00CA1353"/>
    <w:rsid w:val="00CA4B2D"/>
    <w:rsid w:val="00D046E7"/>
    <w:rsid w:val="00D06F37"/>
    <w:rsid w:val="00D245AE"/>
    <w:rsid w:val="00D75708"/>
    <w:rsid w:val="00DE62F7"/>
    <w:rsid w:val="00E01869"/>
    <w:rsid w:val="00E16199"/>
    <w:rsid w:val="00E61651"/>
    <w:rsid w:val="00E66861"/>
    <w:rsid w:val="00E735F9"/>
    <w:rsid w:val="00EA6C73"/>
    <w:rsid w:val="00F86BC0"/>
    <w:rsid w:val="00FA2758"/>
    <w:rsid w:val="00FF10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3191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277F9EEE98AB4D8622F747EBF80161" ma:contentTypeVersion="16" ma:contentTypeDescription="Create a new document." ma:contentTypeScope="" ma:versionID="4e62493b6111299a3502a48bc6372a2a">
  <xsd:schema xmlns:xsd="http://www.w3.org/2001/XMLSchema" xmlns:xs="http://www.w3.org/2001/XMLSchema" xmlns:p="http://schemas.microsoft.com/office/2006/metadata/properties" xmlns:ns2="3d38124e-c610-4b19-af18-fd34b73a56e5" xmlns:ns3="b77f56f4-0619-417e-8bf9-19c6cc22aaff" targetNamespace="http://schemas.microsoft.com/office/2006/metadata/properties" ma:root="true" ma:fieldsID="8583cccbb2d332f20ee87df4851afce1" ns2:_="" ns3:_="">
    <xsd:import namespace="3d38124e-c610-4b19-af18-fd34b73a56e5"/>
    <xsd:import namespace="b77f56f4-0619-417e-8bf9-19c6cc22aa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8124e-c610-4b19-af18-fd34b73a56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ad3f818-45ff-4c72-994c-de8d974430e3}" ma:internalName="TaxCatchAll" ma:showField="CatchAllData" ma:web="3d38124e-c610-4b19-af18-fd34b73a56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7f56f4-0619-417e-8bf9-19c6cc22aa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4163e2-2042-4a71-a025-5b399282daa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d38124e-c610-4b19-af18-fd34b73a56e5">
      <UserInfo>
        <DisplayName>Sylwia Stawarz / Kiddoozz</DisplayName>
        <AccountId>34</AccountId>
        <AccountType/>
      </UserInfo>
      <UserInfo>
        <DisplayName>Margret van Duijvenbode / Kiddoozz</DisplayName>
        <AccountId>56</AccountId>
        <AccountType/>
      </UserInfo>
      <UserInfo>
        <DisplayName>Fatma Karakaya / Kiddoozz</DisplayName>
        <AccountId>58</AccountId>
        <AccountType/>
      </UserInfo>
      <UserInfo>
        <DisplayName>Christine Dekker / Kiddoozz</DisplayName>
        <AccountId>75</AccountId>
        <AccountType/>
      </UserInfo>
    </SharedWithUsers>
    <lcf76f155ced4ddcb4097134ff3c332f xmlns="b77f56f4-0619-417e-8bf9-19c6cc22aaff">
      <Terms xmlns="http://schemas.microsoft.com/office/infopath/2007/PartnerControls"/>
    </lcf76f155ced4ddcb4097134ff3c332f>
    <TaxCatchAll xmlns="3d38124e-c610-4b19-af18-fd34b73a56e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910D3-5D9C-4D61-962B-E07DD933D14E}">
  <ds:schemaRefs>
    <ds:schemaRef ds:uri="http://schemas.microsoft.com/sharepoint/v3/contenttype/forms"/>
  </ds:schemaRefs>
</ds:datastoreItem>
</file>

<file path=customXml/itemProps2.xml><?xml version="1.0" encoding="utf-8"?>
<ds:datastoreItem xmlns:ds="http://schemas.openxmlformats.org/officeDocument/2006/customXml" ds:itemID="{F3255B9E-219A-41DA-8C4B-9B775291F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8124e-c610-4b19-af18-fd34b73a56e5"/>
    <ds:schemaRef ds:uri="b77f56f4-0619-417e-8bf9-19c6cc22a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8A828-B8C1-489F-9B9C-A09FC3E6364B}">
  <ds:schemaRefs>
    <ds:schemaRef ds:uri="http://schemas.microsoft.com/office/2006/metadata/properties"/>
    <ds:schemaRef ds:uri="http://schemas.microsoft.com/office/infopath/2007/PartnerControls"/>
    <ds:schemaRef ds:uri="3d38124e-c610-4b19-af18-fd34b73a56e5"/>
    <ds:schemaRef ds:uri="b77f56f4-0619-417e-8bf9-19c6cc22aaff"/>
  </ds:schemaRefs>
</ds:datastoreItem>
</file>

<file path=customXml/itemProps4.xml><?xml version="1.0" encoding="utf-8"?>
<ds:datastoreItem xmlns:ds="http://schemas.openxmlformats.org/officeDocument/2006/customXml" ds:itemID="{2532EFF4-4192-4D3D-BD87-8E2DDE320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6987</Words>
  <Characters>38429</Characters>
  <Application>Microsoft Office Word</Application>
  <DocSecurity>0</DocSecurity>
  <Lines>320</Lines>
  <Paragraphs>90</Paragraphs>
  <ScaleCrop>false</ScaleCrop>
  <Company>Kiddoozz B.V.</Company>
  <LinksUpToDate>false</LinksUpToDate>
  <CharactersWithSpaces>45326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cp:lastModifiedBy>Sylwia Stawarz / Kiddoozz</cp:lastModifiedBy>
  <cp:revision>2</cp:revision>
  <cp:lastPrinted>2025-05-22T08:28:00Z</cp:lastPrinted>
  <dcterms:created xsi:type="dcterms:W3CDTF">2025-08-26T14:21:00Z</dcterms:created>
  <dcterms:modified xsi:type="dcterms:W3CDTF">2025-08-26T14:21:00Z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0x010100E9277F9EEE98AB4D8622F747EBF80161</vt:lpwstr>
  </property>
  <property fmtid="{D5CDD505-2E9C-101B-9397-08002B2CF9AE}" pid="3" name="Order">
    <vt:r8>98400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